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E0DC9">
          <w:t>ПТО к обслуживанию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Оборудование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 Выполнение технологических операций основного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A9.4.1 Выполнение производственных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C9" w:rsidRDefault="002E0DC9" w:rsidP="009E192E">
      <w:pPr>
        <w:spacing w:after="0"/>
      </w:pPr>
      <w:r>
        <w:separator/>
      </w:r>
    </w:p>
  </w:endnote>
  <w:endnote w:type="continuationSeparator" w:id="0">
    <w:p w:rsidR="002E0DC9" w:rsidRDefault="002E0DC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E0DC9" w:rsidRPr="002E0DC9">
              <w:rPr>
                <w:bCs/>
              </w:rPr>
              <w:t>Стрелка «ПТО</w:t>
            </w:r>
            <w:r w:rsidR="002E0DC9">
              <w:t xml:space="preserve"> к обслуживанию»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0DC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E0DC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C9" w:rsidRDefault="002E0DC9" w:rsidP="009E192E">
      <w:pPr>
        <w:spacing w:after="0"/>
      </w:pPr>
      <w:r>
        <w:separator/>
      </w:r>
    </w:p>
  </w:footnote>
  <w:footnote w:type="continuationSeparator" w:id="0">
    <w:p w:rsidR="002E0DC9" w:rsidRDefault="002E0DC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f8d4c08-df13-4fff-a4b2-fd3737bc4c6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ТО к обслужи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E0DC9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9788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DB85AE-FC2A-4164-ABA8-B80DB7C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