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7526E">
          <w:t>Документация, завизированная таможней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Грузовая таможенная декларация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Книжка международных дорожных перевозок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Международная товарно-транспортная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российского образца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Сертификат о происхождении товара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для импорта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6E" w:rsidRDefault="0027526E" w:rsidP="009E192E">
      <w:pPr>
        <w:spacing w:after="0"/>
      </w:pPr>
      <w:r>
        <w:separator/>
      </w:r>
    </w:p>
  </w:endnote>
  <w:endnote w:type="continuationSeparator" w:id="0">
    <w:p w:rsidR="0027526E" w:rsidRDefault="0027526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7526E" w:rsidRPr="0027526E">
              <w:rPr>
                <w:bCs/>
              </w:rPr>
              <w:t>Стрелка «Документация</w:t>
            </w:r>
            <w:r w:rsidR="0027526E">
              <w:t>, завизированная таможней»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526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7526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6E" w:rsidRDefault="0027526E" w:rsidP="009E192E">
      <w:pPr>
        <w:spacing w:after="0"/>
      </w:pPr>
      <w:r>
        <w:separator/>
      </w:r>
    </w:p>
  </w:footnote>
  <w:footnote w:type="continuationSeparator" w:id="0">
    <w:p w:rsidR="0027526E" w:rsidRDefault="0027526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885c8fd-869e-4d60-b1cb-b850e1983db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, завизированная таможн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526E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14D43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8AD4D-F889-4FFD-9423-132F594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522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Документация, завизированная таможней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