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C90259">
        <w:fldChar w:fldCharType="separate"/>
      </w:r>
      <w:r w:rsidR="002A193A">
        <w:t>Приказ об инвентаризации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C90259">
              <w:fldChar w:fldCharType="separate"/>
            </w:r>
            <w:r w:rsidR="002A193A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C90259">
              <w:fldChar w:fldCharType="separate"/>
            </w:r>
            <w:r w:rsidR="002A193A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1D63F8" w:rsidRDefault="002A193A">
            <w:pPr>
              <w:pStyle w:val="ae"/>
            </w:pPr>
            <w:r>
              <w:t>ТП4.2 Закрытие склада</w:t>
            </w:r>
          </w:p>
        </w:tc>
        <w:tc>
          <w:tcPr>
            <w:tcW w:w="876" w:type="pct"/>
          </w:tcPr>
          <w:p w:rsidR="001D63F8" w:rsidRDefault="002A193A">
            <w:pPr>
              <w:pStyle w:val="ae"/>
            </w:pPr>
            <w:r>
              <w:t>Кладовщик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соответствии с приказом об инвентаризации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Приказ об инвентаризации, подписанный Исп. Дир.</w:t>
            </w:r>
          </w:p>
        </w:tc>
        <w:tc>
          <w:tcPr>
            <w:tcW w:w="0" w:type="auto"/>
          </w:tcPr>
          <w:p w:rsidR="001D63F8" w:rsidRDefault="002A193A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3A" w:rsidRDefault="002A193A" w:rsidP="006A6B29">
      <w:pPr>
        <w:spacing w:after="0"/>
      </w:pPr>
      <w:r>
        <w:separator/>
      </w:r>
    </w:p>
  </w:endnote>
  <w:endnote w:type="continuationSeparator" w:id="0">
    <w:p w:rsidR="002A193A" w:rsidRDefault="002A193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C90259">
            <w:rPr>
              <w:rFonts w:cs="Arial"/>
              <w:sz w:val="18"/>
              <w:szCs w:val="18"/>
            </w:rPr>
            <w:fldChar w:fldCharType="separate"/>
          </w:r>
          <w:r w:rsidR="002A193A">
            <w:rPr>
              <w:rFonts w:cs="Arial"/>
              <w:noProof/>
              <w:sz w:val="18"/>
              <w:szCs w:val="18"/>
            </w:rPr>
            <w:t>Приказ об инвентаризации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2A193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A193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A193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3A" w:rsidRDefault="002A193A" w:rsidP="006A6B29">
      <w:pPr>
        <w:spacing w:after="0"/>
      </w:pPr>
      <w:r>
        <w:separator/>
      </w:r>
    </w:p>
  </w:footnote>
  <w:footnote w:type="continuationSeparator" w:id="0">
    <w:p w:rsidR="002A193A" w:rsidRDefault="002A193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bff16fe-afb3-45aa-a5a4-0be58e94bbf7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риказ об инвентаризации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D63F8"/>
    <w:rsid w:val="001E3BCF"/>
    <w:rsid w:val="00213EE0"/>
    <w:rsid w:val="00241F11"/>
    <w:rsid w:val="00266522"/>
    <w:rsid w:val="002A193A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9025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ADB77D-1580-41DE-AF15-0FBA5B11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Приказ об инвентаризации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2017-04-18T13:38:00Z</dcterms:created>
  <dcterms:modified xsi:type="dcterms:W3CDTF">2017-04-18T13:38:00Z</dcterms:modified>
</cp:coreProperties>
</file>