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55D89">
        <w:fldChar w:fldCharType="separate"/>
      </w:r>
      <w:r w:rsidR="007621A2">
        <w:t>Должностное лицо, отвечающее за условия труда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1" w:name="С_Процессы_у_которых_Должн_b003b8a5"/>
      <w:bookmarkStart w:id="2" w:name="_Toc160354612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A3.5.1.2 Планирование совершенствования условий труда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3" w:name="Процессы_у_которых_Должн_b003b8a5"/>
            <w:bookmarkEnd w:id="3"/>
            <w:r>
              <w:t>A3.5.1.3 Организация рабочих мест по нормам охраны труда</w:t>
            </w:r>
          </w:p>
        </w:tc>
      </w:tr>
    </w:tbl>
    <w:p w:rsidR="00B25A3A" w:rsidRPr="00B21962" w:rsidRDefault="00B25A3A" w:rsidP="00B25A3A">
      <w:pPr>
        <w:pStyle w:val="2"/>
      </w:pPr>
      <w:bookmarkStart w:id="4" w:name="С_Недекомпозированные_проц_89856340"/>
      <w:bookmarkEnd w:id="1"/>
      <w:r w:rsidRPr="00B21962">
        <w:t>Функции должностного лица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38"/>
        <w:gridCol w:w="4538"/>
      </w:tblGrid>
      <w:tr w:rsidR="00B25A3A" w:rsidRPr="00B21962" w:rsidTr="00E556FC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B25A3A" w:rsidRPr="00B21962" w:rsidRDefault="00B25A3A">
            <w:pPr>
              <w:pStyle w:val="af6"/>
              <w:keepNext/>
            </w:pPr>
            <w:r w:rsidRPr="00B21962">
              <w:t>Функция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1.</w:t>
            </w:r>
          </w:p>
        </w:tc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r>
              <w:t>A3.5.1 Обеспечение условий труда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A3.5.1.2 Планирование совершенствования условий труда</w:t>
            </w:r>
          </w:p>
        </w:tc>
      </w:tr>
      <w:tr w:rsidR="00B25A3A" w:rsidRPr="00B21962" w:rsidTr="00B156B6">
        <w:trPr>
          <w:trHeight w:val="181"/>
        </w:trPr>
        <w:tc>
          <w:tcPr>
            <w:tcW w:w="27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  <w:bookmarkStart w:id="5" w:name="Недекомпозированные_проц_89856340"/>
            <w:bookmarkEnd w:id="5"/>
          </w:p>
        </w:tc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3A" w:rsidRPr="00B21962" w:rsidRDefault="00B25A3A">
            <w:pPr>
              <w:pStyle w:val="afc"/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5A3A" w:rsidRPr="00B21962" w:rsidRDefault="00B25A3A">
            <w:pPr>
              <w:pStyle w:val="afc"/>
            </w:pPr>
            <w:r>
              <w:t>A3.5.1.3 Организация рабочих мест по нормам охраны труда</w:t>
            </w:r>
          </w:p>
        </w:tc>
      </w:tr>
      <w:bookmarkEnd w:id="2"/>
      <w:bookmarkEnd w:id="4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A2" w:rsidRDefault="007621A2">
      <w:r>
        <w:separator/>
      </w:r>
    </w:p>
  </w:endnote>
  <w:endnote w:type="continuationSeparator" w:id="0">
    <w:p w:rsidR="007621A2" w:rsidRDefault="0076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55D89">
            <w:rPr>
              <w:sz w:val="18"/>
              <w:szCs w:val="18"/>
            </w:rPr>
            <w:fldChar w:fldCharType="separate"/>
          </w:r>
          <w:r w:rsidR="007621A2">
            <w:rPr>
              <w:noProof/>
              <w:sz w:val="18"/>
              <w:szCs w:val="18"/>
            </w:rPr>
            <w:t>Должностное лицо, отвечающее за условия труда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621A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7621A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A2" w:rsidRDefault="007621A2">
      <w:r>
        <w:separator/>
      </w:r>
    </w:p>
  </w:footnote>
  <w:footnote w:type="continuationSeparator" w:id="0">
    <w:p w:rsidR="007621A2" w:rsidRDefault="0076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2daccce-7b1c-43a5-a7c2-dab34cabe85b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Должностное лицо, отвечающее за условия труда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1A2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55D89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5664CB-891A-4E84-AE88-F82B391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356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Должностное лицо, отвечающее за условия труда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2017-04-18T10:59:00Z</dcterms:created>
  <dcterms:modified xsi:type="dcterms:W3CDTF">2017-04-18T10:59:00Z</dcterms:modified>
</cp:coreProperties>
</file>