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E1EDA">
        <w:fldChar w:fldCharType="separate"/>
      </w:r>
      <w:r w:rsidR="00381F95">
        <w:t>A8.3.1.7 Формирование реестра текущей КЗ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E1EDA">
        <w:fldChar w:fldCharType="separate"/>
      </w:r>
      <w:r w:rsidR="00381F95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E1EDA">
        <w:fldChar w:fldCharType="separate"/>
      </w:r>
      <w:r w:rsidR="00381F95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0E1EDA">
        <w:fldChar w:fldCharType="separate"/>
      </w:r>
      <w:r w:rsidR="00381F95">
        <w:t>Экономист по финансовой работе бюро организации и проведения расчетов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0E1EDA">
        <w:fldChar w:fldCharType="separate"/>
      </w:r>
      <w:r w:rsidR="00381F95">
        <w:t>Бюро организации и проведения расчетов</w:t>
      </w:r>
      <w:r w:rsidRPr="007857A6">
        <w:fldChar w:fldCharType="end"/>
      </w:r>
      <w:r w:rsidRPr="007857A6">
        <w:t xml:space="preserve">) </w:t>
      </w:r>
      <w:bookmarkEnd w:id="6"/>
    </w:p>
    <w:p w:rsidR="00E6397F" w:rsidRPr="007857A6" w:rsidRDefault="00E6397F" w:rsidP="00E6397F">
      <w:pPr>
        <w:pStyle w:val="affc"/>
        <w:rPr>
          <w:b/>
        </w:rPr>
      </w:pPr>
      <w:bookmarkStart w:id="7" w:name="Секция_Подразделение_2ebb4da4"/>
      <w:bookmarkStart w:id="8" w:name="С_Предмет_деятельности_9af359fa"/>
      <w:bookmarkStart w:id="9" w:name="Полный_список_субъектов__60b748f4"/>
      <w:bookmarkStart w:id="10" w:name="С_Требования_к_срокам_04840304"/>
      <w:bookmarkEnd w:id="4"/>
      <w:bookmarkEnd w:id="7"/>
      <w:bookmarkEnd w:id="8"/>
      <w:bookmarkEnd w:id="9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381F95">
          <w:t>В течение 1 часа</w:t>
        </w:r>
      </w:fldSimple>
    </w:p>
    <w:p w:rsidR="00E6397F" w:rsidRPr="007857A6" w:rsidRDefault="007B5F11" w:rsidP="007B5F11">
      <w:pPr>
        <w:pStyle w:val="4"/>
      </w:pPr>
      <w:bookmarkStart w:id="11" w:name="Секция_Комментарий_10bf0ad1"/>
      <w:bookmarkStart w:id="12" w:name="С_Входы_55d3845c"/>
      <w:bookmarkEnd w:id="10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Нет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Реестр просроченной КЗ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Реестр старения кредиторской задолженности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Экономист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Текущая кредиторская задолженность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Расшифровка кредиторской задолженности</w:t>
            </w:r>
          </w:p>
          <w:p w:rsidR="00FB10CF" w:rsidRDefault="00381F95">
            <w:pPr>
              <w:pStyle w:val="af4"/>
            </w:pPr>
            <w:r>
              <w:t>Расшифровка кредиторской задолженности на определенную дату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Начальник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A8.3.1 Расчет расходов по кредиторской задолженности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Начальник бюро бюджетирования и налогов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A8.4.3 Формирование платежного</w:t>
            </w:r>
            <w:r>
              <w:t xml:space="preserve"> бюджета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0CF" w:rsidRDefault="00381F95">
            <w:pPr>
              <w:pStyle w:val="af4"/>
            </w:pPr>
            <w:r>
              <w:t>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10CF" w:rsidRDefault="00381F95">
            <w:pPr>
              <w:pStyle w:val="af4"/>
            </w:pPr>
            <w:r>
              <w:t>A8.5.2 Распределение платежей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95" w:rsidRDefault="00381F95" w:rsidP="00C46DB9">
      <w:pPr>
        <w:spacing w:after="0"/>
      </w:pPr>
      <w:r>
        <w:separator/>
      </w:r>
    </w:p>
  </w:endnote>
  <w:endnote w:type="continuationSeparator" w:id="0">
    <w:p w:rsidR="00381F95" w:rsidRDefault="00381F9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E1ED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81F95">
            <w:rPr>
              <w:rFonts w:cs="Arial"/>
              <w:noProof/>
              <w:sz w:val="18"/>
              <w:szCs w:val="16"/>
              <w:lang w:eastAsia="en-US"/>
            </w:rPr>
            <w:t>A8.3.1.7 Формирование реестра текущей КЗ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81F9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81F9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95" w:rsidRDefault="00381F95" w:rsidP="00C46DB9">
      <w:pPr>
        <w:spacing w:after="0"/>
      </w:pPr>
      <w:r>
        <w:separator/>
      </w:r>
    </w:p>
  </w:footnote>
  <w:footnote w:type="continuationSeparator" w:id="0">
    <w:p w:rsidR="00381F95" w:rsidRDefault="00381F9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f31f429-7fd0-44a3-a715-7b99ea9d2632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Вышестоящее_подразделени_4f0fa966_2" w:val="Бюро организации и проведения расчетов"/>
    <w:docVar w:name="Комментарий_bd21997d" w:val=" "/>
    <w:docVar w:name="Название_процесса_4885516f" w:val="A8.3.1.7 Формирование реестра текущей КЗ"/>
    <w:docVar w:name="Начало_7667edd3" w:val=" "/>
    <w:docVar w:name="Субъект_afe97db9_1" w:val="Экономист по финансовой работе бюро банков Казначейства"/>
    <w:docVar w:name="Субъект_afe97db9_2" w:val="Экономист по финансовой работе бюро организации и проведения расчетов"/>
    <w:docVar w:name="Требования_к_срокам_04840304" w:val="В течение 1 часа"/>
  </w:docVars>
  <w:rsids>
    <w:rsidRoot w:val="002F1689"/>
    <w:rsid w:val="000169E1"/>
    <w:rsid w:val="000274D8"/>
    <w:rsid w:val="000738D6"/>
    <w:rsid w:val="000B7273"/>
    <w:rsid w:val="000D5B9E"/>
    <w:rsid w:val="000E1EDA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81F95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B10CF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3995-8363-4E46-BF27-C59A078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DA3-6145-43F6-9627-0D7EA7A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933</Characters>
  <Application>Microsoft Office Word</Application>
  <DocSecurity>0</DocSecurity>
  <Lines>68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A8.3.1.7 Формирование реестра текущей КЗ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2017-04-18T10:15:00Z</dcterms:created>
  <dcterms:modified xsi:type="dcterms:W3CDTF">2017-04-18T10:15:00Z</dcterms:modified>
</cp:coreProperties>
</file>