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776FF6">
        <w:fldChar w:fldCharType="separate"/>
      </w:r>
      <w:r w:rsidR="00DE4FEF">
        <w:t>Зам. директора по логистике и продажам автозапчастей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776FF6">
        <w:fldChar w:fldCharType="separate"/>
      </w:r>
      <w:r w:rsidR="00DE4FEF">
        <w:t>Дирекция по продажам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Живов  И. А.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EF" w:rsidRDefault="00DE4FEF">
      <w:r>
        <w:separator/>
      </w:r>
    </w:p>
  </w:endnote>
  <w:endnote w:type="continuationSeparator" w:id="0">
    <w:p w:rsidR="00DE4FEF" w:rsidRDefault="00DE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776FF6">
            <w:rPr>
              <w:sz w:val="18"/>
              <w:szCs w:val="18"/>
            </w:rPr>
            <w:fldChar w:fldCharType="separate"/>
          </w:r>
          <w:r w:rsidR="00DE4FEF">
            <w:rPr>
              <w:noProof/>
              <w:sz w:val="18"/>
              <w:szCs w:val="18"/>
            </w:rPr>
            <w:t>Зам. директора по логистике и продажам автозапчастей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E4FE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E4FE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EF" w:rsidRDefault="00DE4FEF">
      <w:r>
        <w:separator/>
      </w:r>
    </w:p>
  </w:footnote>
  <w:footnote w:type="continuationSeparator" w:id="0">
    <w:p w:rsidR="00DE4FEF" w:rsidRDefault="00DE4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be24849-ad79-4ff5-8ca4-4f077818a3cf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Зам. директора по логистике и продажам автозапчастей"/>
    <w:docVar w:name="Текущее_подразделение_b9a2e605" w:val="Дирекция по продажам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6FF6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E4FEF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3A4EBB-D803-4DC0-9E8D-AB29FD7A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Зам. директора по логистике и продажам автозапчастей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2017-04-18T11:11:00Z</dcterms:created>
  <dcterms:modified xsi:type="dcterms:W3CDTF">2017-04-18T11:11:00Z</dcterms:modified>
</cp:coreProperties>
</file>