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B0CF1">
          <w:t>Документация на оборудование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Инструкция по эксплуатации 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Комплекс технической документации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Объем работ при ремонте эл/оборудования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Паспорт 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A7.2 Планирование и подготовка ремонтов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F1" w:rsidRDefault="007B0CF1" w:rsidP="009E192E">
      <w:pPr>
        <w:spacing w:after="0"/>
      </w:pPr>
      <w:r>
        <w:separator/>
      </w:r>
    </w:p>
  </w:endnote>
  <w:endnote w:type="continuationSeparator" w:id="0">
    <w:p w:rsidR="007B0CF1" w:rsidRDefault="007B0CF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B0CF1" w:rsidRPr="007B0CF1">
              <w:rPr>
                <w:bCs/>
              </w:rPr>
              <w:t>Стрелка «Документация</w:t>
            </w:r>
            <w:r w:rsidR="007B0CF1">
              <w:t xml:space="preserve"> на оборудование»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0CF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B0CF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F1" w:rsidRDefault="007B0CF1" w:rsidP="009E192E">
      <w:pPr>
        <w:spacing w:after="0"/>
      </w:pPr>
      <w:r>
        <w:separator/>
      </w:r>
    </w:p>
  </w:footnote>
  <w:footnote w:type="continuationSeparator" w:id="0">
    <w:p w:rsidR="007B0CF1" w:rsidRDefault="007B0CF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7891880-480f-4a5e-b8b0-d4e7c35e082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кументация на оборудова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1BD6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B0CF1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0F7DEA-B761-4CF9-9C51-4275D49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