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5D0316">
        <w:fldChar w:fldCharType="separate"/>
      </w:r>
      <w:r w:rsidR="00EA7FFA">
        <w:t>Контролеры ОТК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5D0316">
        <w:fldChar w:fldCharType="separate"/>
      </w:r>
      <w:r w:rsidR="00EA7FFA">
        <w:t>Контролер БТК АП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5D0316">
        <w:fldChar w:fldCharType="separate"/>
      </w:r>
      <w:r w:rsidR="00EA7FFA">
        <w:t>БТК АП</w:t>
      </w:r>
      <w:r>
        <w:fldChar w:fldCharType="end"/>
      </w:r>
      <w:r>
        <w:t xml:space="preserve">) </w:t>
      </w:r>
      <w:bookmarkEnd w:id="4"/>
      <w:r>
        <w:t xml:space="preserve"> </w:t>
      </w:r>
      <w:bookmarkEnd w:id="3"/>
    </w:p>
    <w:bookmarkStart w:id="5" w:name="Перечень_субъектов_роли_21290d87_2"/>
    <w:p w:rsidR="00E545BF" w:rsidRDefault="00EA7FFA">
      <w:pPr>
        <w:pStyle w:val="a0"/>
      </w:pPr>
      <w:r>
        <w:fldChar w:fldCharType="begin"/>
      </w:r>
      <w:r>
        <w:instrText>DOCVARIABLE Субъект_15b0d1db_2</w:instrText>
      </w:r>
      <w:r w:rsidR="005D0316">
        <w:fldChar w:fldCharType="separate"/>
      </w:r>
      <w:r>
        <w:t>Контролер БТК ИнЦ</w:t>
      </w:r>
      <w:r>
        <w:fldChar w:fldCharType="end"/>
      </w:r>
      <w:r>
        <w:t xml:space="preserve"> </w:t>
      </w:r>
      <w:bookmarkStart w:id="6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5D0316">
        <w:fldChar w:fldCharType="separate"/>
      </w:r>
      <w:r>
        <w:t>БТК ИнЦ</w:t>
      </w:r>
      <w:r>
        <w:fldChar w:fldCharType="end"/>
      </w:r>
      <w:r>
        <w:t xml:space="preserve">) </w:t>
      </w:r>
      <w:bookmarkEnd w:id="6"/>
      <w:r>
        <w:t xml:space="preserve"> </w:t>
      </w:r>
      <w:bookmarkEnd w:id="5"/>
    </w:p>
    <w:bookmarkStart w:id="7" w:name="Перечень_субъектов_роли_21290d87_3"/>
    <w:p w:rsidR="00E545BF" w:rsidRDefault="00EA7FFA">
      <w:pPr>
        <w:pStyle w:val="a0"/>
      </w:pPr>
      <w:r>
        <w:fldChar w:fldCharType="begin"/>
      </w:r>
      <w:r>
        <w:instrText>DOCVARIABLE Субъект_15b0d1db_3</w:instrText>
      </w:r>
      <w:r w:rsidR="005D0316">
        <w:fldChar w:fldCharType="separate"/>
      </w:r>
      <w:r>
        <w:t>Контролер БТК ПРП</w:t>
      </w:r>
      <w:r>
        <w:fldChar w:fldCharType="end"/>
      </w:r>
      <w:r>
        <w:t xml:space="preserve"> </w:t>
      </w:r>
      <w:bookmarkStart w:id="8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5D0316">
        <w:fldChar w:fldCharType="separate"/>
      </w:r>
      <w:r>
        <w:t>БТК ПРП</w:t>
      </w:r>
      <w:r>
        <w:fldChar w:fldCharType="end"/>
      </w:r>
      <w:r>
        <w:t xml:space="preserve">) </w:t>
      </w:r>
      <w:bookmarkEnd w:id="8"/>
      <w:r>
        <w:t xml:space="preserve"> </w:t>
      </w:r>
      <w:bookmarkEnd w:id="7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A9.4.2 Контроль качества выпускаемой продукции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A9.4.2.1 Первичный контроль на соответствие чертежу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A9.4.2.2 Контроль на соответствие требованием КТД и НТД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A9.4.2.3 Наладочный выпуск соответствует чертежу?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A9.4.2.4 Регистрация в ИС о причинах брака и замечаний по качеству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FA" w:rsidRDefault="00EA7FFA">
      <w:r>
        <w:separator/>
      </w:r>
    </w:p>
  </w:endnote>
  <w:endnote w:type="continuationSeparator" w:id="0">
    <w:p w:rsidR="00EA7FFA" w:rsidRDefault="00EA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D0316">
            <w:rPr>
              <w:sz w:val="18"/>
              <w:szCs w:val="18"/>
            </w:rPr>
            <w:fldChar w:fldCharType="separate"/>
          </w:r>
          <w:r w:rsidR="00EA7FFA">
            <w:rPr>
              <w:noProof/>
              <w:sz w:val="18"/>
              <w:szCs w:val="18"/>
            </w:rPr>
            <w:t>Контролеры ОТК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A7F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A7F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FA" w:rsidRDefault="00EA7FFA">
      <w:r>
        <w:separator/>
      </w:r>
    </w:p>
  </w:footnote>
  <w:footnote w:type="continuationSeparator" w:id="0">
    <w:p w:rsidR="00EA7FFA" w:rsidRDefault="00EA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b45f03a-a34b-45b5-bf90-aebeb7360f87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БТК АП"/>
    <w:docVar w:name="Вышестоящее_подразделени_0dd7a29a_2" w:val="БТК ИнЦ"/>
    <w:docVar w:name="Вышестоящее_подразделени_0dd7a29a_3" w:val="БТК ПРП"/>
    <w:docVar w:name="Название_bc3472a0" w:val="Контролеры ОТК"/>
    <w:docVar w:name="Субъект_15b0d1db_1" w:val="Контролер БТК АП"/>
    <w:docVar w:name="Субъект_15b0d1db_2" w:val="Контролер БТК ИнЦ"/>
    <w:docVar w:name="Субъект_15b0d1db_3" w:val="Контролер БТК ПР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0316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45BF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A7FFA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B2972-F2EF-46D9-BCF8-C4738B6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26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Контролеры ОТК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