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8D68C3">
        <w:fldChar w:fldCharType="separate"/>
      </w:r>
      <w:r w:rsidR="00373BC7">
        <w:t>Конструкторское бюро АП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8D68C3">
        <w:fldChar w:fldCharType="separate"/>
      </w:r>
      <w:r w:rsidR="00373BC7">
        <w:t>Конструкторско-технологический отдел АП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373BC7">
          <w:t>Ведущий инженер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373BC7">
          <w:t>7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373BC7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7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D53D3C">
      <w:pPr>
        <w:pStyle w:val="31"/>
      </w:pPr>
      <w:bookmarkStart w:id="11" w:name="С_Процессы_выполняемые_Под_c59b342a"/>
      <w:r w:rsidRPr="00AD3280">
        <w:t>По</w:t>
      </w:r>
      <w:r w:rsidR="00D53D3C" w:rsidRPr="00AD3280">
        <w:t xml:space="preserve">дразделение выполняет </w:t>
      </w:r>
      <w:r w:rsidRPr="00AD328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A2.5.7 Регистрация изделия в ИС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A4.2 Разработка конструкторской документации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A4.2.3 Разработка (доработка) чертежа изделия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A4.2.5 Оформление конструкторской документации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A4.2.7 Регистрация в архиве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A4.2.8 Регистрация изделия в ИС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A4.2.9 Рассылка чертежа по подразделениям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A4.3.3 Проектирование инструмента и оснастки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bookmarkStart w:id="12" w:name="Процессы_выполняемые_Под_c59b342a"/>
            <w:bookmarkEnd w:id="12"/>
            <w:r>
              <w:t>A4.3.3.2 Проектирование оснастки и инструмента</w:t>
            </w:r>
          </w:p>
        </w:tc>
      </w:tr>
      <w:bookmarkEnd w:id="11"/>
    </w:tbl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C7" w:rsidRDefault="00373BC7">
      <w:r>
        <w:separator/>
      </w:r>
    </w:p>
  </w:endnote>
  <w:endnote w:type="continuationSeparator" w:id="0">
    <w:p w:rsidR="00373BC7" w:rsidRDefault="0037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373BC7">
              <w:t>Конструкторское бюро АП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373BC7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373BC7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C7" w:rsidRDefault="00373BC7">
      <w:r>
        <w:separator/>
      </w:r>
    </w:p>
  </w:footnote>
  <w:footnote w:type="continuationSeparator" w:id="0">
    <w:p w:rsidR="00373BC7" w:rsidRDefault="00373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1c832ff-0a78-4d5e-adac-8a4a807341aa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7"/>
    <w:docVar w:name="Вышестоящее_подразделени_5d28ffcd" w:val="Конструкторско-технологический отдел АП"/>
    <w:docVar w:name="Название_4af118a4" w:val="Конструкторское бюро АП"/>
    <w:docVar w:name="Руководитель_подразделен_226d67f7" w:val="Ведущий инженер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3BC7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D68C3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B5D7C8-4B6E-4C2B-8832-93CFE8C8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533</Characters>
  <Application>Microsoft Office Word</Application>
  <DocSecurity>0</DocSecurity>
  <Lines>20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Конструкторское бюро АП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2017-04-18T12:51:00Z</dcterms:created>
  <dcterms:modified xsi:type="dcterms:W3CDTF">2017-04-18T12:51:00Z</dcterms:modified>
</cp:coreProperties>
</file>