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825124">
        <w:fldChar w:fldCharType="separate"/>
      </w:r>
      <w:r w:rsidR="004405A7">
        <w:t>Группа экономистов цеха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825124">
        <w:fldChar w:fldCharType="separate"/>
      </w:r>
      <w:r w:rsidR="004405A7">
        <w:t>Планово-экономический отдел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4405A7">
          <w:t>Начальник ПЭО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4405A7">
          <w:t>6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4405A7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4.25pt;height:75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5A7" w:rsidRDefault="004405A7">
      <w:r>
        <w:separator/>
      </w:r>
    </w:p>
  </w:endnote>
  <w:endnote w:type="continuationSeparator" w:id="0">
    <w:p w:rsidR="004405A7" w:rsidRDefault="0044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4405A7">
              <w:t>Группа экономистов цеха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4405A7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4405A7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5A7" w:rsidRDefault="004405A7">
      <w:r>
        <w:separator/>
      </w:r>
    </w:p>
  </w:footnote>
  <w:footnote w:type="continuationSeparator" w:id="0">
    <w:p w:rsidR="004405A7" w:rsidRDefault="0044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b38bea6-76cb-4697-93a3-d358a1083d68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6"/>
    <w:docVar w:name="Вышестоящее_подразделени_5d28ffcd" w:val="Планово-экономический отдел"/>
    <w:docVar w:name="Название_4af118a4" w:val="Группа экономистов цеха"/>
    <w:docVar w:name="Руководитель_подразделен_226d67f7" w:val="Начальник ПЭО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05A7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5124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219C4D-D911-45C0-8B12-38A68D66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151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Группа экономистов цеха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2017-04-18T13:24:00Z</dcterms:created>
  <dcterms:modified xsi:type="dcterms:W3CDTF">2017-04-18T13:24:00Z</dcterms:modified>
</cp:coreProperties>
</file>