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835F00">
          <w:t>ГП и накладная не соответствуют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Автокомпоненты (ГП)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Алюминиевый профиль (ГП)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Накладная на сдачу ГП на склад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A2.3.1 Приемка ГП на склад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F00" w:rsidRDefault="00835F00" w:rsidP="009E192E">
      <w:pPr>
        <w:spacing w:after="0"/>
      </w:pPr>
      <w:r>
        <w:separator/>
      </w:r>
    </w:p>
  </w:endnote>
  <w:endnote w:type="continuationSeparator" w:id="0">
    <w:p w:rsidR="00835F00" w:rsidRDefault="00835F00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835F00" w:rsidRPr="00835F00">
              <w:rPr>
                <w:bCs/>
              </w:rPr>
              <w:t>Стрелка «ГП</w:t>
            </w:r>
            <w:r w:rsidR="00835F00">
              <w:t xml:space="preserve"> и накладная не соответствуют»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35F00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835F00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F00" w:rsidRDefault="00835F00" w:rsidP="009E192E">
      <w:pPr>
        <w:spacing w:after="0"/>
      </w:pPr>
      <w:r>
        <w:separator/>
      </w:r>
    </w:p>
  </w:footnote>
  <w:footnote w:type="continuationSeparator" w:id="0">
    <w:p w:rsidR="00835F00" w:rsidRDefault="00835F00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94ee29a-509f-41e2-b6bd-ba9b926d6cda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ГП и накладная не соответствуют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86CA7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35F00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0F483D-43DA-403B-A3B1-D4EBF8E2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198</Characters>
  <Application>Microsoft Office Word</Application>
  <DocSecurity>0</DocSecurity>
  <Lines>18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ГП и накладная не соответствуют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2017-04-18T13:57:00Z</dcterms:created>
  <dcterms:modified xsi:type="dcterms:W3CDTF">2017-04-18T13:57:00Z</dcterms:modified>
</cp:coreProperties>
</file>