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82A39">
        <w:fldChar w:fldCharType="separate"/>
      </w:r>
      <w:r w:rsidR="00AA5B92">
        <w:t>A5.2 Строительство ОИТИ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AA5B92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82A39">
        <w:fldChar w:fldCharType="separate"/>
      </w:r>
      <w:r w:rsidR="00AA5B92">
        <w:t>Зам. главного инженера по капитальному строительству и ремонту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82A39">
        <w:fldChar w:fldCharType="separate"/>
      </w:r>
      <w:r w:rsidR="00AA5B92">
        <w:t>Техническая дирекция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82A39">
        <w:fldChar w:fldCharType="separate"/>
      </w:r>
      <w:r w:rsidR="00AA5B92">
        <w:t>Зам. главного инженера по капитальному строительству и ремонту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82A39">
        <w:fldChar w:fldCharType="separate"/>
      </w:r>
      <w:r w:rsidR="00AA5B92">
        <w:t>Техническая дирекция</w:t>
      </w:r>
      <w:r w:rsidRPr="00783C29">
        <w:fldChar w:fldCharType="end"/>
      </w:r>
      <w:r w:rsidRPr="00783C29">
        <w:t xml:space="preserve">) </w:t>
      </w:r>
      <w:bookmarkEnd w:id="8"/>
    </w:p>
    <w:p w:rsidR="004D35A0" w:rsidRPr="00783C29" w:rsidRDefault="004D35A0" w:rsidP="00191BB2">
      <w:pPr>
        <w:pStyle w:val="a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Результат_90b6d72d"/>
      <w:bookmarkEnd w:id="7"/>
      <w:bookmarkEnd w:id="9"/>
      <w:bookmarkEnd w:id="10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AA5B92">
          <w:t>построеннные в требуемые сроки и с надлежащим качеством здания и сооружения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График строительства ОИТИ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Методическая документация в строительстве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Платежный бюджет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Положение о службе главного энергетика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безопасности в газовом хозяйстве ПБ 12-368-00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технической эксплуатации тепловых 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технической эксплуатации электроустановок потребителей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и безопасной эксплуатации паровых и водогрейных котлов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436-2005 "Анализ данных. Общие положения к анализу данных."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Строительные нормы и правила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Титульный список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Проектная документация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Проект ОИТИ</w:t>
            </w:r>
          </w:p>
          <w:p w:rsidR="0091358E" w:rsidRDefault="00AA5B92">
            <w:pPr>
              <w:pStyle w:val="af7"/>
            </w:pPr>
            <w:r>
              <w:t>Спецификация ОИТИ</w:t>
            </w:r>
          </w:p>
          <w:p w:rsidR="0091358E" w:rsidRDefault="00AA5B92">
            <w:pPr>
              <w:pStyle w:val="af7"/>
            </w:pPr>
            <w:r>
              <w:t>Чертеж инженерных коммуникаций</w:t>
            </w:r>
          </w:p>
          <w:p w:rsidR="0091358E" w:rsidRDefault="00AA5B92">
            <w:pPr>
              <w:pStyle w:val="af7"/>
            </w:pPr>
            <w:r>
              <w:t>Чертеж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Зам. главного инженера по кап строительству и ремонту и главный энергетик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A5.1.5 Проектирование ОИТИ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Акт выполненных работ по строительству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Акт выполненных работ по строительству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Экономист отдела Казначейства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A8.3.1 Расчет расходов 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Здания и сооружения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Здания</w:t>
            </w:r>
          </w:p>
          <w:p w:rsidR="0091358E" w:rsidRDefault="00AA5B92">
            <w:pPr>
              <w:pStyle w:val="af7"/>
            </w:pPr>
            <w:r>
              <w:t>Сооружения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A5.3.2 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Отчет о выполненных работах по строительству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Акт выполненных работ по строительству ОИТИ</w:t>
            </w:r>
          </w:p>
          <w:p w:rsidR="0091358E" w:rsidRDefault="00AA5B92">
            <w:pPr>
              <w:pStyle w:val="af7"/>
            </w:pPr>
            <w:r>
              <w:t>Справка о стоимости выполненных работ по строительству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A8.6.1 Сбор и обработка первичной отчетности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График строительства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График строительства ОИТИ</w:t>
            </w:r>
          </w:p>
          <w:p w:rsidR="0091358E" w:rsidRDefault="00AA5B92">
            <w:pPr>
              <w:pStyle w:val="af7"/>
            </w:pPr>
            <w:r>
              <w:t>Титульный список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Зам. главного инженера по кап строительству и ремонту и</w:t>
            </w:r>
            <w:r>
              <w:t xml:space="preserve"> главный энергетик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A5.1.5 Проектирование ОИТИ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Инструкции и правила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  <w:p w:rsidR="0091358E" w:rsidRDefault="00AA5B92">
            <w:pPr>
              <w:pStyle w:val="af7"/>
            </w:pPr>
            <w:r>
              <w:t>Межотраслевые правила по охране труда при эксплуата</w:t>
            </w:r>
            <w:r>
              <w:t>ции электроустановок</w:t>
            </w:r>
          </w:p>
          <w:p w:rsidR="0091358E" w:rsidRDefault="00AA5B92">
            <w:pPr>
              <w:pStyle w:val="af7"/>
            </w:pPr>
            <w:r>
              <w:t>Методическая документация в строительстве</w:t>
            </w:r>
          </w:p>
          <w:p w:rsidR="0091358E" w:rsidRDefault="00AA5B92">
            <w:pPr>
              <w:pStyle w:val="af7"/>
            </w:pPr>
            <w:r>
              <w:t>Положение о службе главного энергетика</w:t>
            </w:r>
          </w:p>
          <w:p w:rsidR="0091358E" w:rsidRDefault="00AA5B92">
            <w:pPr>
              <w:pStyle w:val="af7"/>
            </w:pPr>
            <w:r>
              <w:t>Правила безопасности в газовом хозяйстве ПБ 12-368-00</w:t>
            </w:r>
          </w:p>
          <w:p w:rsidR="0091358E" w:rsidRDefault="00AA5B92">
            <w:pPr>
              <w:pStyle w:val="af7"/>
            </w:pPr>
            <w:r>
              <w:t>Правила технической эксплуатации тепловых установок</w:t>
            </w:r>
          </w:p>
          <w:p w:rsidR="0091358E" w:rsidRDefault="00AA5B92">
            <w:pPr>
              <w:pStyle w:val="af7"/>
            </w:pPr>
            <w:r>
              <w:t xml:space="preserve">Правила технической эксплуатации </w:t>
            </w:r>
            <w:r>
              <w:t>электроустановок потребителей</w:t>
            </w:r>
          </w:p>
          <w:p w:rsidR="0091358E" w:rsidRDefault="00AA5B92">
            <w:pPr>
              <w:pStyle w:val="af7"/>
            </w:pPr>
            <w:r>
              <w:t>Правила устройства и безопасной эксплуатации паровых и водогрейных котлов</w:t>
            </w:r>
          </w:p>
          <w:p w:rsidR="0091358E" w:rsidRDefault="00AA5B92">
            <w:pPr>
              <w:pStyle w:val="af7"/>
            </w:pPr>
            <w:r>
              <w:t>Правила устройства электроустановок</w:t>
            </w:r>
          </w:p>
          <w:p w:rsidR="0091358E" w:rsidRDefault="00AA5B92">
            <w:pPr>
              <w:pStyle w:val="af7"/>
            </w:pPr>
            <w:r>
              <w:t>СТП 403-2002 "Проектирование и разработка. Порядок разработки технико-экономического обоснования на стадии техническ</w:t>
            </w:r>
            <w:r>
              <w:t>ого проекта"</w:t>
            </w:r>
          </w:p>
          <w:p w:rsidR="0091358E" w:rsidRDefault="00AA5B92">
            <w:pPr>
              <w:pStyle w:val="af7"/>
            </w:pPr>
            <w:r>
              <w:t>СТП 436-2005 "Анализ данных. Общие положения к анализу данных."</w:t>
            </w:r>
          </w:p>
          <w:p w:rsidR="0091358E" w:rsidRDefault="00AA5B92">
            <w:pPr>
              <w:pStyle w:val="af7"/>
            </w:pPr>
            <w:r>
              <w:t>Строительные нормы и правила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8E" w:rsidRDefault="00AA5B92">
            <w:pPr>
              <w:pStyle w:val="af7"/>
            </w:pPr>
            <w:r>
              <w:t>Начальник отдела финансового анализа и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8E" w:rsidRDefault="00AA5B92">
            <w:pPr>
              <w:pStyle w:val="af7"/>
            </w:pPr>
            <w:r>
              <w:t>A8.4.5 Балансировка платежного бюджета</w:t>
            </w:r>
          </w:p>
        </w:tc>
      </w:tr>
    </w:tbl>
    <w:p w:rsidR="00AA00E7" w:rsidRPr="00783C29" w:rsidRDefault="00C557F2" w:rsidP="009E6F5C">
      <w:pPr>
        <w:pStyle w:val="4"/>
      </w:pPr>
      <w:bookmarkStart w:id="21" w:name="С_Подпроцессы_3a7c92a5"/>
      <w:bookmarkEnd w:id="19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</w:tcPr>
          <w:p w:rsidR="0091358E" w:rsidRDefault="00AA5B92">
            <w:pPr>
              <w:pStyle w:val="af7"/>
            </w:pPr>
            <w:r>
              <w:t>A5.2.1 Поиск подрядчиков</w:t>
            </w:r>
          </w:p>
        </w:tc>
        <w:tc>
          <w:tcPr>
            <w:tcW w:w="555" w:type="pct"/>
          </w:tcPr>
          <w:p w:rsidR="0091358E" w:rsidRDefault="00AA5B92">
            <w:pPr>
              <w:pStyle w:val="af7"/>
            </w:pPr>
            <w:r>
              <w:t>Зам. главного инженера по капитальному строительству и ремонту</w:t>
            </w:r>
          </w:p>
        </w:tc>
        <w:tc>
          <w:tcPr>
            <w:tcW w:w="603" w:type="pct"/>
          </w:tcPr>
          <w:p w:rsidR="0091358E" w:rsidRDefault="00AA5B92">
            <w:pPr>
              <w:pStyle w:val="af7"/>
            </w:pPr>
            <w:r>
              <w:t>Отдел капитального строительства и ремонта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 xml:space="preserve">Проектная </w:t>
            </w:r>
            <w:r>
              <w:t>документация ОИТИ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Проект ОИТИ</w:t>
            </w:r>
          </w:p>
          <w:p w:rsidR="0091358E" w:rsidRDefault="00AA5B92">
            <w:pPr>
              <w:pStyle w:val="af7"/>
            </w:pPr>
            <w:r>
              <w:t>Спецификация ОИТИ</w:t>
            </w:r>
          </w:p>
          <w:p w:rsidR="0091358E" w:rsidRDefault="00AA5B92">
            <w:pPr>
              <w:pStyle w:val="af7"/>
            </w:pPr>
            <w:r>
              <w:t>Чертеж инженерных коммуникаций</w:t>
            </w:r>
          </w:p>
          <w:p w:rsidR="0091358E" w:rsidRDefault="00AA5B92">
            <w:pPr>
              <w:pStyle w:val="af7"/>
            </w:pPr>
            <w:r>
              <w:t>Чертеж ОИТИ</w:t>
            </w:r>
          </w:p>
        </w:tc>
        <w:tc>
          <w:tcPr>
            <w:tcW w:w="649" w:type="pct"/>
          </w:tcPr>
          <w:p w:rsidR="0091358E" w:rsidRDefault="00AA5B92">
            <w:pPr>
              <w:pStyle w:val="af7"/>
            </w:pPr>
            <w:r>
              <w:t>Найденные подрядчики</w:t>
            </w:r>
          </w:p>
        </w:tc>
        <w:tc>
          <w:tcPr>
            <w:tcW w:w="615" w:type="pct"/>
          </w:tcPr>
          <w:p w:rsidR="0091358E" w:rsidRDefault="00AA5B92">
            <w:pPr>
              <w:pStyle w:val="af7"/>
            </w:pPr>
            <w:r>
              <w:t>Информация о найденных подрядчиках</w:t>
            </w: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</w:tcPr>
          <w:p w:rsidR="0091358E" w:rsidRDefault="00AA5B92">
            <w:pPr>
              <w:pStyle w:val="af7"/>
            </w:pPr>
            <w:r>
              <w:t>A5.2.2 Подписание договора подряда</w:t>
            </w:r>
          </w:p>
        </w:tc>
        <w:tc>
          <w:tcPr>
            <w:tcW w:w="555" w:type="pct"/>
          </w:tcPr>
          <w:p w:rsidR="0091358E" w:rsidRDefault="00AA5B92">
            <w:pPr>
              <w:pStyle w:val="af7"/>
            </w:pPr>
            <w:r>
              <w:t>Зам. главного инженера по капитальному строительству и ремонту</w:t>
            </w:r>
          </w:p>
        </w:tc>
        <w:tc>
          <w:tcPr>
            <w:tcW w:w="603" w:type="pct"/>
          </w:tcPr>
          <w:p w:rsidR="0091358E" w:rsidRDefault="00AA5B92">
            <w:pPr>
              <w:pStyle w:val="af7"/>
            </w:pPr>
            <w:r>
              <w:t xml:space="preserve">Зам. </w:t>
            </w:r>
            <w:r>
              <w:t>главного инженера по капитальному строительству и ремонту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Найденные подрядчики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Информация о найденных подрядчиках</w:t>
            </w:r>
          </w:p>
        </w:tc>
        <w:tc>
          <w:tcPr>
            <w:tcW w:w="649" w:type="pct"/>
          </w:tcPr>
          <w:p w:rsidR="0091358E" w:rsidRDefault="00AA5B92">
            <w:pPr>
              <w:pStyle w:val="af7"/>
            </w:pPr>
            <w:r>
              <w:t>Подписанный договор подряда</w:t>
            </w:r>
          </w:p>
        </w:tc>
        <w:tc>
          <w:tcPr>
            <w:tcW w:w="615" w:type="pct"/>
          </w:tcPr>
          <w:p w:rsidR="0091358E" w:rsidRDefault="00AA5B92">
            <w:pPr>
              <w:pStyle w:val="af7"/>
            </w:pPr>
            <w:r>
              <w:t>Договор подряда на строительство ОИТИ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91358E" w:rsidRDefault="00AA5B92">
            <w:pPr>
              <w:pStyle w:val="af7"/>
            </w:pPr>
            <w:r>
              <w:t>A5.2.3 Организация и выполнение строительных работ</w:t>
            </w:r>
          </w:p>
        </w:tc>
        <w:tc>
          <w:tcPr>
            <w:tcW w:w="555" w:type="pct"/>
            <w:vMerge w:val="restart"/>
          </w:tcPr>
          <w:p w:rsidR="0091358E" w:rsidRDefault="00AA5B92">
            <w:pPr>
              <w:pStyle w:val="af7"/>
            </w:pPr>
            <w:r>
              <w:t xml:space="preserve">Зам. главного </w:t>
            </w:r>
            <w:r>
              <w:t>инженера по капитальному строительству и ремонту</w:t>
            </w:r>
          </w:p>
        </w:tc>
        <w:tc>
          <w:tcPr>
            <w:tcW w:w="603" w:type="pct"/>
            <w:vMerge w:val="restart"/>
          </w:tcPr>
          <w:p w:rsidR="0091358E" w:rsidRDefault="00AA5B92">
            <w:pPr>
              <w:pStyle w:val="af7"/>
            </w:pPr>
            <w:r>
              <w:t>Орг-я и вып-е строительных работ - исп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Подписанный договор подряда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Договор подряда на строительство ОИТИ</w:t>
            </w:r>
          </w:p>
        </w:tc>
        <w:tc>
          <w:tcPr>
            <w:tcW w:w="649" w:type="pct"/>
          </w:tcPr>
          <w:p w:rsidR="0091358E" w:rsidRDefault="00AA5B92">
            <w:pPr>
              <w:pStyle w:val="af7"/>
            </w:pPr>
            <w:r>
              <w:t>Акт выполненных работ по строительству ОИТИ</w:t>
            </w:r>
          </w:p>
        </w:tc>
        <w:tc>
          <w:tcPr>
            <w:tcW w:w="615" w:type="pct"/>
          </w:tcPr>
          <w:p w:rsidR="0091358E" w:rsidRDefault="00AA5B92">
            <w:pPr>
              <w:pStyle w:val="af7"/>
            </w:pPr>
            <w:r>
              <w:t>Акт выполненных работ по строительству ОИТИ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Инструкции и правила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  <w:p w:rsidR="0091358E" w:rsidRDefault="00AA5B92">
            <w:pPr>
              <w:pStyle w:val="af7"/>
            </w:pPr>
            <w:r>
              <w:t>Межотраслевые правила по охране труда при эксплуатации электроустановок</w:t>
            </w:r>
          </w:p>
          <w:p w:rsidR="0091358E" w:rsidRDefault="00AA5B92">
            <w:pPr>
              <w:pStyle w:val="af7"/>
            </w:pPr>
            <w:r>
              <w:t>Методическая докум</w:t>
            </w:r>
            <w:r>
              <w:t>ентация в строительстве</w:t>
            </w:r>
          </w:p>
          <w:p w:rsidR="0091358E" w:rsidRDefault="00AA5B92">
            <w:pPr>
              <w:pStyle w:val="af7"/>
            </w:pPr>
            <w:r>
              <w:t>Положение о службе главного энергетика</w:t>
            </w:r>
          </w:p>
          <w:p w:rsidR="0091358E" w:rsidRDefault="00AA5B92">
            <w:pPr>
              <w:pStyle w:val="af7"/>
            </w:pPr>
            <w:r>
              <w:t>Правила безопасности в газовом хозяйстве ПБ 12-368-00</w:t>
            </w:r>
          </w:p>
          <w:p w:rsidR="0091358E" w:rsidRDefault="00AA5B92">
            <w:pPr>
              <w:pStyle w:val="af7"/>
            </w:pPr>
            <w:r>
              <w:t>Правила технической эксплуатации тепловых установок</w:t>
            </w:r>
          </w:p>
          <w:p w:rsidR="0091358E" w:rsidRDefault="00AA5B92">
            <w:pPr>
              <w:pStyle w:val="af7"/>
            </w:pPr>
            <w:r>
              <w:t>Правила технической эксплуатации электроустановок потребителей</w:t>
            </w:r>
          </w:p>
          <w:p w:rsidR="0091358E" w:rsidRDefault="00AA5B92">
            <w:pPr>
              <w:pStyle w:val="af7"/>
            </w:pPr>
            <w:r>
              <w:t>Правила устройства и без</w:t>
            </w:r>
            <w:r>
              <w:t>опасной эксплуатации паровых и водогрейных котлов</w:t>
            </w:r>
          </w:p>
          <w:p w:rsidR="0091358E" w:rsidRDefault="00AA5B92">
            <w:pPr>
              <w:pStyle w:val="af7"/>
            </w:pPr>
            <w:r>
              <w:t>Правила устройства электроустановок</w:t>
            </w:r>
          </w:p>
          <w:p w:rsidR="0091358E" w:rsidRDefault="00AA5B92">
            <w:pPr>
              <w:pStyle w:val="af7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  <w:p w:rsidR="0091358E" w:rsidRDefault="00AA5B92">
            <w:pPr>
              <w:pStyle w:val="af7"/>
            </w:pPr>
            <w:r>
              <w:t>СТП 436-2005 "Анализ данных. Общие положе</w:t>
            </w:r>
            <w:r>
              <w:t>ния к анализу данных."</w:t>
            </w:r>
          </w:p>
          <w:p w:rsidR="0091358E" w:rsidRDefault="00AA5B92">
            <w:pPr>
              <w:pStyle w:val="af7"/>
            </w:pPr>
            <w:r>
              <w:t>Строительные нормы и правила</w:t>
            </w:r>
          </w:p>
        </w:tc>
        <w:tc>
          <w:tcPr>
            <w:tcW w:w="649" w:type="pct"/>
          </w:tcPr>
          <w:p w:rsidR="0091358E" w:rsidRDefault="00AA5B92">
            <w:pPr>
              <w:pStyle w:val="af7"/>
            </w:pPr>
            <w:r>
              <w:t>Здания и сооружения</w:t>
            </w:r>
          </w:p>
        </w:tc>
        <w:tc>
          <w:tcPr>
            <w:tcW w:w="615" w:type="pct"/>
          </w:tcPr>
          <w:p w:rsidR="0091358E" w:rsidRDefault="00AA5B92">
            <w:pPr>
              <w:pStyle w:val="af7"/>
            </w:pPr>
            <w:r>
              <w:t>Здания</w:t>
            </w:r>
          </w:p>
          <w:p w:rsidR="0091358E" w:rsidRDefault="00AA5B92">
            <w:pPr>
              <w:pStyle w:val="af7"/>
            </w:pPr>
            <w:r>
              <w:t>Сооружения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2" w:name="Подпроцессы_3a7c92a5"/>
            <w:bookmarkEnd w:id="22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Проектная документация ОИТИ</w:t>
            </w:r>
          </w:p>
        </w:tc>
        <w:tc>
          <w:tcPr>
            <w:tcW w:w="602" w:type="pct"/>
          </w:tcPr>
          <w:p w:rsidR="0091358E" w:rsidRDefault="00AA5B92">
            <w:pPr>
              <w:pStyle w:val="af7"/>
            </w:pPr>
            <w:r>
              <w:t>Проект ОИТИ</w:t>
            </w:r>
          </w:p>
          <w:p w:rsidR="0091358E" w:rsidRDefault="00AA5B92">
            <w:pPr>
              <w:pStyle w:val="af7"/>
            </w:pPr>
            <w:r>
              <w:t>Спецификация ОИТИ</w:t>
            </w:r>
          </w:p>
          <w:p w:rsidR="0091358E" w:rsidRDefault="00AA5B92">
            <w:pPr>
              <w:pStyle w:val="af7"/>
            </w:pPr>
            <w:r>
              <w:t>Чертеж инженерных коммуникаций</w:t>
            </w:r>
          </w:p>
          <w:p w:rsidR="0091358E" w:rsidRDefault="00AA5B92">
            <w:pPr>
              <w:pStyle w:val="af7"/>
            </w:pPr>
            <w:r>
              <w:t>Чертеж ОИТИ</w:t>
            </w:r>
          </w:p>
        </w:tc>
        <w:tc>
          <w:tcPr>
            <w:tcW w:w="649" w:type="pct"/>
          </w:tcPr>
          <w:p w:rsidR="0091358E" w:rsidRDefault="00AA5B92">
            <w:pPr>
              <w:pStyle w:val="af7"/>
            </w:pPr>
            <w:r>
              <w:t>Отчет о выполненных работах по строительству</w:t>
            </w:r>
          </w:p>
        </w:tc>
        <w:tc>
          <w:tcPr>
            <w:tcW w:w="615" w:type="pct"/>
          </w:tcPr>
          <w:p w:rsidR="0091358E" w:rsidRDefault="00AA5B92">
            <w:pPr>
              <w:pStyle w:val="af7"/>
            </w:pPr>
            <w:r>
              <w:t xml:space="preserve">Акт </w:t>
            </w:r>
            <w:r>
              <w:t>выполненных работ по строительству ОИТИ</w:t>
            </w:r>
          </w:p>
          <w:p w:rsidR="0091358E" w:rsidRDefault="00AA5B92">
            <w:pPr>
              <w:pStyle w:val="af7"/>
            </w:pPr>
            <w:r>
              <w:t>Справка о стоимости выполненных работ по строительству ОИТИ</w:t>
            </w:r>
          </w:p>
        </w:tc>
      </w:tr>
    </w:tbl>
    <w:bookmarkEnd w:id="21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92" w:rsidRDefault="00AA5B92" w:rsidP="00C46DB9">
      <w:pPr>
        <w:spacing w:after="0"/>
      </w:pPr>
      <w:r>
        <w:separator/>
      </w:r>
    </w:p>
  </w:endnote>
  <w:endnote w:type="continuationSeparator" w:id="0">
    <w:p w:rsidR="00AA5B92" w:rsidRDefault="00AA5B9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82A3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A5B92">
            <w:rPr>
              <w:rFonts w:cs="Arial"/>
              <w:noProof/>
              <w:sz w:val="18"/>
              <w:szCs w:val="16"/>
              <w:lang w:eastAsia="en-US"/>
            </w:rPr>
            <w:t>A5.2 Строительство ОИТИ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A5B9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A5B9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92" w:rsidRDefault="00AA5B92" w:rsidP="00C46DB9">
      <w:pPr>
        <w:spacing w:after="0"/>
      </w:pPr>
      <w:r>
        <w:separator/>
      </w:r>
    </w:p>
  </w:footnote>
  <w:footnote w:type="continuationSeparator" w:id="0">
    <w:p w:rsidR="00AA5B92" w:rsidRDefault="00AA5B9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13d7331-d075-4e24-bbb2-a93ba7fc4f41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Техническая дирекция"/>
    <w:docVar w:name="Вышестоящее_подразделени_fe029a8a_1" w:val="Техническая дирекция"/>
    <w:docVar w:name="Название_процесса_c1a6d29f" w:val="A5.2 Строительство ОИТИ"/>
    <w:docVar w:name="Начало_30e4ab32" w:val=" "/>
    <w:docVar w:name="Результат_90b6d72d" w:val="построеннные в требуемые сроки и с надлежащим качеством здания и сооружения"/>
    <w:docVar w:name="Содержание_деятельности_d085921d" w:val=" "/>
    <w:docVar w:name="Субъект_a5043fac_1" w:val="Зам. главного инженера по капитальному строительству и ремонту"/>
    <w:docVar w:name="Субъект_cf6543fa_1" w:val="Зам. главного инженера по капитальному строительству и ремонту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2A39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1358E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A5B92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59763-BA18-4C53-A78C-7A658BD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D0CE-F77A-418B-BB4A-A2399C1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4755</Characters>
  <Application>Microsoft Office Word</Application>
  <DocSecurity>0</DocSecurity>
  <Lines>331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A5.2 Строительство ОИТИ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2017-04-18T09:22:00Z</dcterms:created>
  <dcterms:modified xsi:type="dcterms:W3CDTF">2017-04-18T09:22:00Z</dcterms:modified>
</cp:coreProperties>
</file>