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0374E2">
        <w:fldChar w:fldCharType="separate"/>
      </w:r>
      <w:r w:rsidR="00A45055">
        <w:t>Лист согласования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0374E2">
              <w:fldChar w:fldCharType="separate"/>
            </w:r>
            <w:r w:rsidR="00A45055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0374E2">
              <w:fldChar w:fldCharType="separate"/>
            </w:r>
            <w:r w:rsidR="00A45055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A26CAD" w:rsidRDefault="00A45055">
            <w:pPr>
              <w:pStyle w:val="ae"/>
            </w:pPr>
            <w:r>
              <w:t>Куратор договора</w:t>
            </w:r>
          </w:p>
        </w:tc>
        <w:tc>
          <w:tcPr>
            <w:tcW w:w="876" w:type="pct"/>
          </w:tcPr>
          <w:p w:rsidR="00A26CAD" w:rsidRDefault="00A45055">
            <w:pPr>
              <w:pStyle w:val="ae"/>
            </w:pPr>
            <w:r>
              <w:t>Куратор договора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Лист согласования</w:t>
            </w:r>
          </w:p>
        </w:tc>
        <w:tc>
          <w:tcPr>
            <w:tcW w:w="0" w:type="auto"/>
          </w:tcPr>
          <w:p w:rsidR="00A26CAD" w:rsidRDefault="00A45055">
            <w:pPr>
              <w:pStyle w:val="ae"/>
            </w:pPr>
            <w:r>
              <w:t>ТП1.1 Визирование Листа согласования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A26CAD" w:rsidRDefault="00A45055">
            <w:pPr>
              <w:pStyle w:val="ae"/>
            </w:pPr>
            <w:r>
              <w:t>ТП1.1 Визирование Листа согласования</w:t>
            </w:r>
          </w:p>
        </w:tc>
        <w:tc>
          <w:tcPr>
            <w:tcW w:w="876" w:type="pct"/>
          </w:tcPr>
          <w:p w:rsidR="00A26CAD" w:rsidRDefault="00A45055">
            <w:pPr>
              <w:pStyle w:val="ae"/>
            </w:pPr>
            <w:r>
              <w:t>Юрисконсульт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3 дня со дня получение Листа согласования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Лист согласования</w:t>
            </w:r>
          </w:p>
        </w:tc>
        <w:tc>
          <w:tcPr>
            <w:tcW w:w="0" w:type="auto"/>
          </w:tcPr>
          <w:p w:rsidR="00A26CAD" w:rsidRDefault="00A45055">
            <w:pPr>
              <w:pStyle w:val="ae"/>
            </w:pPr>
            <w:r>
              <w:t>Куратор договора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A26CAD" w:rsidRDefault="00A45055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A26CAD" w:rsidRDefault="00A45055">
            <w:pPr>
              <w:pStyle w:val="ae"/>
            </w:pPr>
            <w:r>
              <w:t>A2.4.2 Юридическое оформление договора (ТП)</w:t>
            </w:r>
          </w:p>
        </w:tc>
        <w:tc>
          <w:tcPr>
            <w:tcW w:w="876" w:type="pct"/>
          </w:tcPr>
          <w:p w:rsidR="00A26CAD" w:rsidRDefault="00A45055">
            <w:pPr>
              <w:pStyle w:val="ae"/>
            </w:pPr>
            <w:r>
              <w:t xml:space="preserve">Юридический </w:t>
            </w:r>
            <w:r>
              <w:t>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Лист согласования</w:t>
            </w:r>
          </w:p>
        </w:tc>
        <w:tc>
          <w:tcPr>
            <w:tcW w:w="0" w:type="auto"/>
          </w:tcPr>
          <w:p w:rsidR="00A26CAD" w:rsidRDefault="00A45055">
            <w:pPr>
              <w:pStyle w:val="ae"/>
            </w:pPr>
            <w:r>
              <w:t>A2.4.3 Внутреннее согласование договора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2.</w:t>
            </w:r>
          </w:p>
        </w:tc>
        <w:tc>
          <w:tcPr>
            <w:tcW w:w="996" w:type="pct"/>
          </w:tcPr>
          <w:p w:rsidR="00A26CAD" w:rsidRDefault="00A45055">
            <w:pPr>
              <w:pStyle w:val="ae"/>
            </w:pPr>
            <w:r>
              <w:t>A2.4.3 Внутреннее согласование договора</w:t>
            </w:r>
          </w:p>
        </w:tc>
        <w:tc>
          <w:tcPr>
            <w:tcW w:w="876" w:type="pct"/>
          </w:tcPr>
          <w:p w:rsidR="00A26CAD" w:rsidRDefault="00A45055">
            <w:pPr>
              <w:pStyle w:val="ae"/>
            </w:pPr>
            <w:r>
              <w:t>Бюро продаж (роль)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Лист согласования</w:t>
            </w:r>
          </w:p>
        </w:tc>
        <w:tc>
          <w:tcPr>
            <w:tcW w:w="0" w:type="auto"/>
          </w:tcPr>
          <w:p w:rsidR="00A26CAD" w:rsidRDefault="00A45055">
            <w:pPr>
              <w:pStyle w:val="ae"/>
            </w:pPr>
            <w:r>
              <w:t>A2.4.2 Юридическое оформление договора (ТП)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A26CAD" w:rsidRDefault="00A45055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A26CAD" w:rsidRDefault="00A45055">
            <w:pPr>
              <w:pStyle w:val="ae"/>
            </w:pPr>
            <w:r>
              <w:t>A6.4.2 Юридическое оформление договора (ТП)</w:t>
            </w:r>
          </w:p>
        </w:tc>
        <w:tc>
          <w:tcPr>
            <w:tcW w:w="876" w:type="pct"/>
          </w:tcPr>
          <w:p w:rsidR="00A26CAD" w:rsidRDefault="00A45055">
            <w:pPr>
              <w:pStyle w:val="ae"/>
            </w:pPr>
            <w:r>
              <w:t>Юридический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Лист согласования</w:t>
            </w:r>
          </w:p>
        </w:tc>
        <w:tc>
          <w:tcPr>
            <w:tcW w:w="0" w:type="auto"/>
          </w:tcPr>
          <w:p w:rsidR="00A26CAD" w:rsidRDefault="00A45055">
            <w:pPr>
              <w:pStyle w:val="ae"/>
            </w:pPr>
            <w:r>
              <w:t xml:space="preserve">A6.4.3 </w:t>
            </w:r>
            <w:r>
              <w:t>Согласование договора с заинтересованными сторонами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A26CAD" w:rsidRDefault="00A45055">
            <w:pPr>
              <w:pStyle w:val="ae"/>
            </w:pPr>
            <w:r>
              <w:t>A6.4.3 Согласование договора с заинтересованными сторонами</w:t>
            </w:r>
          </w:p>
        </w:tc>
        <w:tc>
          <w:tcPr>
            <w:tcW w:w="876" w:type="pct"/>
            <w:vMerge w:val="restart"/>
          </w:tcPr>
          <w:p w:rsidR="00A26CAD" w:rsidRDefault="00A45055">
            <w:pPr>
              <w:pStyle w:val="ae"/>
            </w:pPr>
            <w:r>
              <w:t>Лицо, проводящее согласование договора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Лист согласования</w:t>
            </w:r>
          </w:p>
        </w:tc>
        <w:tc>
          <w:tcPr>
            <w:tcW w:w="0" w:type="auto"/>
          </w:tcPr>
          <w:p w:rsidR="00A26CAD" w:rsidRDefault="00A45055">
            <w:pPr>
              <w:pStyle w:val="ae"/>
            </w:pPr>
            <w:r>
              <w:t>A6.4.2 Юридическое оформление договора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Лист согласования</w:t>
            </w:r>
          </w:p>
        </w:tc>
        <w:tc>
          <w:tcPr>
            <w:tcW w:w="0" w:type="auto"/>
          </w:tcPr>
          <w:p w:rsidR="00A26CAD" w:rsidRDefault="00A45055">
            <w:pPr>
              <w:pStyle w:val="ae"/>
            </w:pPr>
            <w:r>
              <w:t>A6.4.4 Согласование договора у директора по экономике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4" w:name="Процессы_cac76cc9_3"/>
            <w:bookmarkEnd w:id="4"/>
            <w:r>
              <w:t>3.</w:t>
            </w:r>
          </w:p>
        </w:tc>
        <w:tc>
          <w:tcPr>
            <w:tcW w:w="996" w:type="pct"/>
          </w:tcPr>
          <w:p w:rsidR="00A26CAD" w:rsidRDefault="00A45055">
            <w:pPr>
              <w:pStyle w:val="ae"/>
            </w:pPr>
            <w:r>
              <w:t>A6.4.4 Согласование договора у директора по экономике</w:t>
            </w:r>
          </w:p>
        </w:tc>
        <w:tc>
          <w:tcPr>
            <w:tcW w:w="876" w:type="pct"/>
          </w:tcPr>
          <w:p w:rsidR="00A26CAD" w:rsidRDefault="00A45055">
            <w:pPr>
              <w:pStyle w:val="ae"/>
            </w:pPr>
            <w:r>
              <w:t>Директор по экономике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Лист согласования</w:t>
            </w:r>
          </w:p>
        </w:tc>
        <w:tc>
          <w:tcPr>
            <w:tcW w:w="0" w:type="auto"/>
          </w:tcPr>
          <w:p w:rsidR="00A26CAD" w:rsidRDefault="00A45055">
            <w:pPr>
              <w:pStyle w:val="ae"/>
            </w:pPr>
            <w:r>
              <w:t>A6.4.3 Согласование договора с заинтересованными сторонами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A26CAD" w:rsidRDefault="00A45055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A26CAD" w:rsidRDefault="00A45055">
            <w:pPr>
              <w:pStyle w:val="ae"/>
            </w:pPr>
            <w:r>
              <w:t>ТП2.5 Выдача Листа согласования</w:t>
            </w:r>
          </w:p>
        </w:tc>
        <w:tc>
          <w:tcPr>
            <w:tcW w:w="876" w:type="pct"/>
          </w:tcPr>
          <w:p w:rsidR="00A26CAD" w:rsidRDefault="00A45055">
            <w:pPr>
              <w:pStyle w:val="ae"/>
            </w:pPr>
            <w:r>
              <w:t>Юрисконсульт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Лист согласования</w:t>
            </w:r>
          </w:p>
        </w:tc>
        <w:tc>
          <w:tcPr>
            <w:tcW w:w="0" w:type="auto"/>
          </w:tcPr>
          <w:p w:rsidR="00A26CAD" w:rsidRDefault="00A45055">
            <w:pPr>
              <w:pStyle w:val="ae"/>
            </w:pPr>
            <w:r>
              <w:t>Куратор договора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5" w:name="Процессы_cac76cc9_4"/>
            <w:bookmarkEnd w:id="5"/>
            <w:r>
              <w:t>2.</w:t>
            </w:r>
          </w:p>
        </w:tc>
        <w:tc>
          <w:tcPr>
            <w:tcW w:w="996" w:type="pct"/>
          </w:tcPr>
          <w:p w:rsidR="00A26CAD" w:rsidRDefault="00A45055">
            <w:pPr>
              <w:pStyle w:val="ae"/>
            </w:pPr>
            <w:r>
              <w:t>Куратор договора</w:t>
            </w:r>
          </w:p>
        </w:tc>
        <w:tc>
          <w:tcPr>
            <w:tcW w:w="876" w:type="pct"/>
          </w:tcPr>
          <w:p w:rsidR="00A26CAD" w:rsidRDefault="00A45055">
            <w:pPr>
              <w:pStyle w:val="ae"/>
            </w:pPr>
            <w:r>
              <w:t>Куратор договора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Лист согласования</w:t>
            </w:r>
          </w:p>
        </w:tc>
        <w:tc>
          <w:tcPr>
            <w:tcW w:w="0" w:type="auto"/>
          </w:tcPr>
          <w:p w:rsidR="00A26CAD" w:rsidRDefault="00A45055">
            <w:pPr>
              <w:pStyle w:val="ae"/>
            </w:pPr>
            <w:r>
              <w:t>ТП2.5 Выдача Листа согласования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055" w:rsidRDefault="00A45055" w:rsidP="006A6B29">
      <w:pPr>
        <w:spacing w:after="0"/>
      </w:pPr>
      <w:r>
        <w:separator/>
      </w:r>
    </w:p>
  </w:endnote>
  <w:endnote w:type="continuationSeparator" w:id="0">
    <w:p w:rsidR="00A45055" w:rsidRDefault="00A45055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0374E2">
            <w:rPr>
              <w:rFonts w:cs="Arial"/>
              <w:sz w:val="18"/>
              <w:szCs w:val="18"/>
            </w:rPr>
            <w:fldChar w:fldCharType="separate"/>
          </w:r>
          <w:r w:rsidR="00A45055">
            <w:rPr>
              <w:rFonts w:cs="Arial"/>
              <w:noProof/>
              <w:sz w:val="18"/>
              <w:szCs w:val="18"/>
            </w:rPr>
            <w:t>Лист согласования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A45055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A45055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A45055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055" w:rsidRDefault="00A45055" w:rsidP="006A6B29">
      <w:pPr>
        <w:spacing w:after="0"/>
      </w:pPr>
      <w:r>
        <w:separator/>
      </w:r>
    </w:p>
  </w:footnote>
  <w:footnote w:type="continuationSeparator" w:id="0">
    <w:p w:rsidR="00A45055" w:rsidRDefault="00A45055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3d5e6d9-bd8d-4d93-b5d2-5c7db065f6bd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Лист согласования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374E2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26CAD"/>
    <w:rsid w:val="00A45055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812B90-78E2-490A-91B8-B599A7B1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1737</Characters>
  <Application>Microsoft Office Word</Application>
  <DocSecurity>0</DocSecurity>
  <Lines>154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Лист согласования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2017-04-18T13:36:00Z</dcterms:created>
  <dcterms:modified xsi:type="dcterms:W3CDTF">2017-04-18T13:36:00Z</dcterms:modified>
</cp:coreProperties>
</file>