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F12BF9">
        <w:fldChar w:fldCharType="separate"/>
      </w:r>
      <w:r w:rsidR="005908D2">
        <w:t>Машинист крана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F12BF9">
        <w:fldChar w:fldCharType="separate"/>
      </w:r>
      <w:r w:rsidR="005908D2">
        <w:t>Участок покрытий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D2" w:rsidRDefault="005908D2">
      <w:r>
        <w:separator/>
      </w:r>
    </w:p>
  </w:endnote>
  <w:endnote w:type="continuationSeparator" w:id="0">
    <w:p w:rsidR="005908D2" w:rsidRDefault="0059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F12BF9">
            <w:rPr>
              <w:sz w:val="18"/>
              <w:szCs w:val="18"/>
            </w:rPr>
            <w:fldChar w:fldCharType="separate"/>
          </w:r>
          <w:r w:rsidR="005908D2">
            <w:rPr>
              <w:noProof/>
              <w:sz w:val="18"/>
              <w:szCs w:val="18"/>
            </w:rPr>
            <w:t>Машинист крана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5908D2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5908D2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D2" w:rsidRDefault="005908D2">
      <w:r>
        <w:separator/>
      </w:r>
    </w:p>
  </w:footnote>
  <w:footnote w:type="continuationSeparator" w:id="0">
    <w:p w:rsidR="005908D2" w:rsidRDefault="00590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334ab0f-892e-4ebe-a8d7-e37514d894ab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Машинист крана"/>
    <w:docVar w:name="Текущее_подразделение_b9a2e605" w:val="Участок покрытий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08D2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12BF9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DAEBE7-0775-4992-A38F-7E488CB6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Машинист крана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2017-04-18T11:36:00Z</dcterms:created>
  <dcterms:modified xsi:type="dcterms:W3CDTF">2017-04-18T11:36:00Z</dcterms:modified>
</cp:coreProperties>
</file>