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7B6D07">
        <w:fldChar w:fldCharType="separate"/>
      </w:r>
      <w:r w:rsidR="00C40672">
        <w:t>A8.2.5.1 Прием денежных средств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7B6D07">
        <w:fldChar w:fldCharType="separate"/>
      </w:r>
      <w:r w:rsidR="00C40672">
        <w:t>Старший кассир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7B6D07">
        <w:fldChar w:fldCharType="separate"/>
      </w:r>
      <w:r w:rsidR="00C40672">
        <w:t>Группа по подготовке отчетности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C40672">
          <w:t>В течение 3 часов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C4F" w:rsidRDefault="00C40672">
            <w:pPr>
              <w:pStyle w:val="af4"/>
            </w:pPr>
            <w:r>
              <w:t>Наличные денежные средства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C4F" w:rsidRDefault="00C40672">
            <w:pPr>
              <w:pStyle w:val="af4"/>
            </w:pPr>
            <w:r>
              <w:t>Деньги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C4F" w:rsidRDefault="00C40672">
            <w:pPr>
              <w:pStyle w:val="af4"/>
            </w:pPr>
            <w:r>
              <w:t>Контрагенты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C4F" w:rsidRDefault="00C40672">
            <w:pPr>
              <w:pStyle w:val="af4"/>
            </w:pPr>
            <w:r>
              <w:t>Контрагенты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C4F" w:rsidRDefault="00C40672">
            <w:pPr>
              <w:pStyle w:val="af4"/>
            </w:pPr>
            <w:r>
              <w:t>Принятые наличные денежные средства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C4F" w:rsidRDefault="00C40672">
            <w:pPr>
              <w:pStyle w:val="af4"/>
            </w:pPr>
            <w:r>
              <w:t>Деньги</w:t>
            </w:r>
          </w:p>
          <w:p w:rsidR="006E6C4F" w:rsidRDefault="00C40672">
            <w:pPr>
              <w:pStyle w:val="af4"/>
            </w:pPr>
            <w:r>
              <w:t xml:space="preserve">Приходный </w:t>
            </w:r>
            <w:r>
              <w:t>кассовый ордер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C4F" w:rsidRDefault="00C40672">
            <w:pPr>
              <w:pStyle w:val="af4"/>
            </w:pPr>
            <w:r>
              <w:t>Старший кассир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C4F" w:rsidRDefault="00C40672">
            <w:pPr>
              <w:pStyle w:val="af4"/>
            </w:pPr>
            <w:r>
              <w:t>A8.2.5 Получение наличных денежных средств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72" w:rsidRDefault="00C40672" w:rsidP="00C46DB9">
      <w:pPr>
        <w:spacing w:after="0"/>
      </w:pPr>
      <w:r>
        <w:separator/>
      </w:r>
    </w:p>
  </w:endnote>
  <w:endnote w:type="continuationSeparator" w:id="0">
    <w:p w:rsidR="00C40672" w:rsidRDefault="00C40672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7B6D07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40672">
            <w:rPr>
              <w:rFonts w:cs="Arial"/>
              <w:noProof/>
              <w:sz w:val="18"/>
              <w:szCs w:val="16"/>
              <w:lang w:eastAsia="en-US"/>
            </w:rPr>
            <w:t>A8.2.5.1 Прием денежных средств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40672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40672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72" w:rsidRDefault="00C40672" w:rsidP="00C46DB9">
      <w:pPr>
        <w:spacing w:after="0"/>
      </w:pPr>
      <w:r>
        <w:separator/>
      </w:r>
    </w:p>
  </w:footnote>
  <w:footnote w:type="continuationSeparator" w:id="0">
    <w:p w:rsidR="00C40672" w:rsidRDefault="00C40672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f17ef7e-1947-4e5f-bc58-c623faa1c357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Группа по подготовке отчетности"/>
    <w:docVar w:name="Комментарий_bd21997d" w:val=" "/>
    <w:docVar w:name="Название_процесса_4885516f" w:val="A8.2.5.1 Прием денежных средств"/>
    <w:docVar w:name="Начало_7667edd3" w:val=" "/>
    <w:docVar w:name="Субъект_afe97db9_1" w:val="Старший кассир"/>
    <w:docVar w:name="Требования_к_срокам_04840304" w:val="В течение 3 часов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E6C4F"/>
    <w:rsid w:val="006F4511"/>
    <w:rsid w:val="007041C4"/>
    <w:rsid w:val="00706C8E"/>
    <w:rsid w:val="00776E12"/>
    <w:rsid w:val="007833B0"/>
    <w:rsid w:val="007857A6"/>
    <w:rsid w:val="007954E4"/>
    <w:rsid w:val="007B5F11"/>
    <w:rsid w:val="007B6D07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0672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366516-3C93-4202-A405-DA6BBB3E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E40D-60CA-4DB5-99F1-7F88191C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431</Characters>
  <Application>Microsoft Office Word</Application>
  <DocSecurity>0</DocSecurity>
  <Lines>39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A8.2.5.1 Прием денежных средств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2017-04-18T10:11:00Z</dcterms:created>
  <dcterms:modified xsi:type="dcterms:W3CDTF">2017-04-18T10:11:00Z</dcterms:modified>
</cp:coreProperties>
</file>