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C54D6F">
        <w:fldChar w:fldCharType="separate"/>
      </w:r>
      <w:r w:rsidR="0011235C">
        <w:t>План обучения персонала на год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C54D6F">
              <w:fldChar w:fldCharType="separate"/>
            </w:r>
            <w:r w:rsidR="0011235C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C54D6F">
              <w:fldChar w:fldCharType="separate"/>
            </w:r>
            <w:r w:rsidR="0011235C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C0146B" w:rsidRDefault="0011235C">
            <w:pPr>
              <w:pStyle w:val="ae"/>
            </w:pPr>
            <w:r>
              <w:t>A3.3.1 Планирование обучения персонала</w:t>
            </w:r>
          </w:p>
        </w:tc>
        <w:tc>
          <w:tcPr>
            <w:tcW w:w="876" w:type="pct"/>
          </w:tcPr>
          <w:p w:rsidR="00C0146B" w:rsidRDefault="0011235C">
            <w:pPr>
              <w:pStyle w:val="ae"/>
            </w:pPr>
            <w:r>
              <w:t>Отдел кадров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Планы обучения</w:t>
            </w:r>
          </w:p>
        </w:tc>
        <w:tc>
          <w:tcPr>
            <w:tcW w:w="0" w:type="auto"/>
          </w:tcPr>
          <w:p w:rsidR="00C0146B" w:rsidRDefault="0011235C">
            <w:pPr>
              <w:pStyle w:val="ae"/>
            </w:pPr>
            <w:r>
              <w:t>A3.3.2 Подготовка обучения персонала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C0146B" w:rsidRDefault="0011235C">
            <w:pPr>
              <w:pStyle w:val="ae"/>
            </w:pPr>
            <w:r>
              <w:t>A3.3.2 Подготовка обучения персонала</w:t>
            </w:r>
          </w:p>
        </w:tc>
        <w:tc>
          <w:tcPr>
            <w:tcW w:w="876" w:type="pct"/>
          </w:tcPr>
          <w:p w:rsidR="00C0146B" w:rsidRDefault="0011235C">
            <w:pPr>
              <w:pStyle w:val="ae"/>
            </w:pPr>
            <w:r>
              <w:t xml:space="preserve">Лица, осуществляющие </w:t>
            </w:r>
            <w:r>
              <w:t>обучение персонала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Планы обучения</w:t>
            </w:r>
          </w:p>
        </w:tc>
        <w:tc>
          <w:tcPr>
            <w:tcW w:w="0" w:type="auto"/>
          </w:tcPr>
          <w:p w:rsidR="00C0146B" w:rsidRDefault="0011235C">
            <w:pPr>
              <w:pStyle w:val="ae"/>
            </w:pPr>
            <w:r>
              <w:t>A3.3.1 Планирование обучения персонала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5C" w:rsidRDefault="0011235C" w:rsidP="006A6B29">
      <w:pPr>
        <w:spacing w:after="0"/>
      </w:pPr>
      <w:r>
        <w:separator/>
      </w:r>
    </w:p>
  </w:endnote>
  <w:endnote w:type="continuationSeparator" w:id="0">
    <w:p w:rsidR="0011235C" w:rsidRDefault="0011235C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C54D6F">
            <w:rPr>
              <w:rFonts w:cs="Arial"/>
              <w:sz w:val="18"/>
              <w:szCs w:val="18"/>
            </w:rPr>
            <w:fldChar w:fldCharType="separate"/>
          </w:r>
          <w:r w:rsidR="0011235C">
            <w:rPr>
              <w:rFonts w:cs="Arial"/>
              <w:noProof/>
              <w:sz w:val="18"/>
              <w:szCs w:val="18"/>
            </w:rPr>
            <w:t>План обучения персонала на год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11235C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235C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11235C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5C" w:rsidRDefault="0011235C" w:rsidP="006A6B29">
      <w:pPr>
        <w:spacing w:after="0"/>
      </w:pPr>
      <w:r>
        <w:separator/>
      </w:r>
    </w:p>
  </w:footnote>
  <w:footnote w:type="continuationSeparator" w:id="0">
    <w:p w:rsidR="0011235C" w:rsidRDefault="0011235C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192b48d7-efb6-43dd-92f0-d572eea3cc1c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лан обучения персонала на год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1235C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146B"/>
    <w:rsid w:val="00C21071"/>
    <w:rsid w:val="00C54D6F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C9BB0-2C7B-430E-9C5E-BB5E6ED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обучения персонала на год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2017-04-18T13:38:00Z</dcterms:created>
  <dcterms:modified xsi:type="dcterms:W3CDTF">2017-04-18T13:38:00Z</dcterms:modified>
</cp:coreProperties>
</file>