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E4027">
          <w:t>Обязательства прочих потребителей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на отгрузку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отгрузку (М-15)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Сведения о задолженности в ИС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Сч./фактура российского образца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Электронная счет-фактура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 Закупки и снабжение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A6.2 Переработка/реализация неликвидов и отходов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 Финансирование деятельности и расчеты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A8.2 Контроль доходов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27" w:rsidRDefault="00EE4027" w:rsidP="009E192E">
      <w:pPr>
        <w:spacing w:after="0"/>
      </w:pPr>
      <w:r>
        <w:separator/>
      </w:r>
    </w:p>
  </w:endnote>
  <w:endnote w:type="continuationSeparator" w:id="0">
    <w:p w:rsidR="00EE4027" w:rsidRDefault="00EE402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E4027" w:rsidRPr="00EE4027">
              <w:rPr>
                <w:bCs/>
              </w:rPr>
              <w:t>Стрелка «Обязательства</w:t>
            </w:r>
            <w:r w:rsidR="00EE4027">
              <w:t xml:space="preserve"> прочих потребителей»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402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E402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27" w:rsidRDefault="00EE4027" w:rsidP="009E192E">
      <w:pPr>
        <w:spacing w:after="0"/>
      </w:pPr>
      <w:r>
        <w:separator/>
      </w:r>
    </w:p>
  </w:footnote>
  <w:footnote w:type="continuationSeparator" w:id="0">
    <w:p w:rsidR="00EE4027" w:rsidRDefault="00EE402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83194ba-fd4b-4581-8848-29ae0389000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бязательства прочих потребителе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5793F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E4027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0B324-74ED-42EB-956D-D4446A50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520</Characters>
  <Application>Microsoft Office Word</Application>
  <DocSecurity>0</DocSecurity>
  <Lines>30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Обязательства прочих потребителей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