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DA00D7" w:rsidRDefault="00B74026" w:rsidP="00585B66">
      <w:pPr>
        <w:pStyle w:val="a7"/>
      </w:pPr>
      <w:r w:rsidRPr="00DA00D7">
        <w:fldChar w:fldCharType="begin"/>
      </w:r>
      <w:r w:rsidR="001E017D" w:rsidRPr="00DA00D7">
        <w:instrText>DOCVARIABLE Название_bc3472a0</w:instrText>
      </w:r>
      <w:r w:rsidR="00197EFA">
        <w:fldChar w:fldCharType="separate"/>
      </w:r>
      <w:r w:rsidR="00024215">
        <w:t>Лица, осуществляющие ввод мощностей</w:t>
      </w:r>
      <w:r w:rsidRPr="00DA00D7">
        <w:fldChar w:fldCharType="end"/>
      </w:r>
    </w:p>
    <w:p w:rsidR="00027887" w:rsidRPr="00DA00D7" w:rsidRDefault="00A75609" w:rsidP="00A75609">
      <w:pPr>
        <w:pStyle w:val="affa"/>
        <w:jc w:val="center"/>
      </w:pPr>
      <w:r w:rsidRPr="00DA00D7">
        <w:t>Описание роли</w:t>
      </w:r>
    </w:p>
    <w:p w:rsidR="00585B66" w:rsidRDefault="00A75609" w:rsidP="00585B66">
      <w:pPr>
        <w:pStyle w:val="2"/>
      </w:pPr>
      <w:bookmarkStart w:id="1" w:name="В_составе_роли_есть_субъ_ae875e84"/>
      <w:bookmarkStart w:id="2" w:name="_Toc160354612"/>
      <w:r w:rsidRPr="00DA00D7">
        <w:t>Перечень субъектов роли:</w:t>
      </w:r>
    </w:p>
    <w:bookmarkStart w:id="3" w:name="Перечень_субъектов_роли_21290d87"/>
    <w:p w:rsidR="00DA00D7" w:rsidRPr="00DA00D7" w:rsidRDefault="00DA00D7" w:rsidP="00DA00D7">
      <w:pPr>
        <w:pStyle w:val="a0"/>
      </w:pPr>
      <w:r>
        <w:fldChar w:fldCharType="begin"/>
      </w:r>
      <w:r>
        <w:instrText>DOCVARIABLE Субъект_15b0d1db_1</w:instrText>
      </w:r>
      <w:r w:rsidR="00197EFA">
        <w:fldChar w:fldCharType="separate"/>
      </w:r>
      <w:r w:rsidR="00024215">
        <w:t>Служба главного механика</w:t>
      </w:r>
      <w:r>
        <w:fldChar w:fldCharType="end"/>
      </w:r>
      <w:r>
        <w:t xml:space="preserve"> </w:t>
      </w:r>
      <w:bookmarkStart w:id="4" w:name="Секция_Подразделение_bb09cc61_1"/>
      <w:r>
        <w:t>(</w:t>
      </w:r>
      <w:r>
        <w:fldChar w:fldCharType="begin"/>
      </w:r>
      <w:r>
        <w:instrText>DOCVARIABLE Вышестоящее_подразделени_0dd7a29a_1</w:instrText>
      </w:r>
      <w:r w:rsidR="00197EFA">
        <w:fldChar w:fldCharType="separate"/>
      </w:r>
      <w:r w:rsidR="00024215">
        <w:t>Техническая дирекция</w:t>
      </w:r>
      <w:r>
        <w:fldChar w:fldCharType="end"/>
      </w:r>
      <w:r>
        <w:t xml:space="preserve">) </w:t>
      </w:r>
      <w:bookmarkStart w:id="5" w:name="С_Предмет_деятельности_e40985d4_1"/>
      <w:bookmarkEnd w:id="4"/>
      <w:r>
        <w:t>– в отношении предмета деятельности «</w:t>
      </w:r>
      <w:r>
        <w:fldChar w:fldCharType="begin"/>
      </w:r>
      <w:r>
        <w:instrText>DOCVARIABLE Предмет_деятельности_e40985d4_1</w:instrText>
      </w:r>
      <w:r w:rsidR="00197EFA">
        <w:fldChar w:fldCharType="separate"/>
      </w:r>
      <w:r w:rsidR="00024215">
        <w:t>Оборудование - механическая часть</w:t>
      </w:r>
      <w:r>
        <w:fldChar w:fldCharType="end"/>
      </w:r>
      <w:r>
        <w:t>»</w:t>
      </w:r>
      <w:bookmarkEnd w:id="5"/>
      <w:r>
        <w:t xml:space="preserve"> </w:t>
      </w:r>
      <w:bookmarkEnd w:id="3"/>
    </w:p>
    <w:bookmarkStart w:id="6" w:name="Перечень_субъектов_роли_21290d87_2"/>
    <w:p w:rsidR="00656E0F" w:rsidRDefault="00024215">
      <w:pPr>
        <w:pStyle w:val="a0"/>
      </w:pPr>
      <w:r>
        <w:fldChar w:fldCharType="begin"/>
      </w:r>
      <w:r>
        <w:instrText>DOCVARIABLE Субъект_15b0d1db_2</w:instrText>
      </w:r>
      <w:r w:rsidR="00197EFA">
        <w:fldChar w:fldCharType="separate"/>
      </w:r>
      <w:r>
        <w:t>Служба главного энергетика</w:t>
      </w:r>
      <w:r>
        <w:fldChar w:fldCharType="end"/>
      </w:r>
      <w:r>
        <w:t xml:space="preserve"> </w:t>
      </w:r>
      <w:bookmarkStart w:id="7" w:name="Секция_Подразделение_bb09cc61_2"/>
      <w:r>
        <w:t>(</w:t>
      </w:r>
      <w:r>
        <w:fldChar w:fldCharType="begin"/>
      </w:r>
      <w:r>
        <w:instrText>DOCVARIABLE Вышестоящее_подразделени_0dd7a29a_2</w:instrText>
      </w:r>
      <w:r w:rsidR="00197EFA">
        <w:fldChar w:fldCharType="separate"/>
      </w:r>
      <w:r>
        <w:t>Техническая дирекция</w:t>
      </w:r>
      <w:r>
        <w:fldChar w:fldCharType="end"/>
      </w:r>
      <w:r>
        <w:t xml:space="preserve">) </w:t>
      </w:r>
      <w:bookmarkStart w:id="8" w:name="С_Предмет_деятельности_e40985d4_2"/>
      <w:bookmarkEnd w:id="7"/>
      <w:r>
        <w:t>– в отношении предмета деятельности «</w:t>
      </w:r>
      <w:r>
        <w:fldChar w:fldCharType="begin"/>
      </w:r>
      <w:r>
        <w:instrText>DOCVARIABLE Предмет_деятельности_e40985d4_2</w:instrText>
      </w:r>
      <w:r w:rsidR="00197EFA">
        <w:fldChar w:fldCharType="separate"/>
      </w:r>
      <w:r>
        <w:t>Оборудование - электрическая, электронная, газовая, теплотехническая часть</w:t>
      </w:r>
      <w:r>
        <w:fldChar w:fldCharType="end"/>
      </w:r>
      <w:r>
        <w:t>»</w:t>
      </w:r>
      <w:bookmarkEnd w:id="8"/>
      <w:r>
        <w:t xml:space="preserve"> </w:t>
      </w:r>
      <w:bookmarkEnd w:id="6"/>
    </w:p>
    <w:p w:rsidR="00B25A3A" w:rsidRPr="00DA00D7" w:rsidRDefault="00B25A3A" w:rsidP="00B25A3A">
      <w:pPr>
        <w:pStyle w:val="2"/>
      </w:pPr>
      <w:bookmarkStart w:id="9" w:name="С_Недекомпозированные_проц_502e71d8"/>
      <w:bookmarkEnd w:id="1"/>
      <w:r w:rsidRPr="00DA00D7">
        <w:t xml:space="preserve">Функции </w:t>
      </w:r>
      <w:r w:rsidR="000A32A9" w:rsidRPr="00DA00D7">
        <w:t>роли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DA00D7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DA00D7" w:rsidRDefault="00B25A3A">
            <w:pPr>
              <w:pStyle w:val="af6"/>
              <w:keepNext/>
            </w:pPr>
            <w:r w:rsidRPr="00DA00D7">
              <w:t>Функция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1.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A7.4 Выполнение ремонтно-восстановительных работ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A7.4.3 Разборка оборудования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A7.4.4 Входной контроль состояния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A7.4.5 Восстановление узлов и агрегатов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A7.4.6 Монтаж узлов и агрегатов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2.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r>
              <w:t>A7.5 Ввод мощностей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A7.5.2 Наладка оборудования</w:t>
            </w:r>
          </w:p>
        </w:tc>
      </w:tr>
      <w:tr w:rsidR="00B25A3A" w:rsidRPr="00DA00D7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  <w:bookmarkStart w:id="10" w:name="Недекомпозированные_проц_502e71d8"/>
            <w:bookmarkEnd w:id="10"/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DA00D7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DA00D7" w:rsidRDefault="00B25A3A">
            <w:pPr>
              <w:pStyle w:val="afc"/>
            </w:pPr>
            <w:r>
              <w:t>A7.5.3 Проверка готовности оборудования к эксплуатации (тестирование)</w:t>
            </w:r>
          </w:p>
        </w:tc>
      </w:tr>
      <w:bookmarkEnd w:id="2"/>
      <w:bookmarkEnd w:id="9"/>
    </w:tbl>
    <w:p w:rsidR="00E556FC" w:rsidRPr="00DA00D7" w:rsidRDefault="00E556FC" w:rsidP="00E556FC"/>
    <w:sectPr w:rsidR="00E556FC" w:rsidRPr="00DA00D7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15" w:rsidRDefault="00024215">
      <w:r>
        <w:separator/>
      </w:r>
    </w:p>
  </w:endnote>
  <w:endnote w:type="continuationSeparator" w:id="0">
    <w:p w:rsidR="00024215" w:rsidRDefault="0002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197EFA">
            <w:rPr>
              <w:sz w:val="18"/>
              <w:szCs w:val="18"/>
            </w:rPr>
            <w:fldChar w:fldCharType="separate"/>
          </w:r>
          <w:r w:rsidR="00024215">
            <w:rPr>
              <w:noProof/>
              <w:sz w:val="18"/>
              <w:szCs w:val="18"/>
            </w:rPr>
            <w:t>Лица, осуществляющие ввод мощностей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024215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024215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15" w:rsidRDefault="00024215">
      <w:r>
        <w:separator/>
      </w:r>
    </w:p>
  </w:footnote>
  <w:footnote w:type="continuationSeparator" w:id="0">
    <w:p w:rsidR="00024215" w:rsidRDefault="00024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d90540d-c925-4a98-9605-3ab66701548a"/>
    <w:docVar w:name="BSPortal" w:val="False"/>
    <w:docVar w:name="BSTemplateGUID" w:val="7fe338c3-2e95-4e28-8046-e0ec5cff0693"/>
    <w:docVar w:name="BSUserType" w:val="NFR"/>
    <w:docVar w:name="BSVersion" w:val="4.2.6305.17388"/>
    <w:docVar w:name="Вышестоящее_подразделени_0dd7a29a_1" w:val="Техническая дирекция"/>
    <w:docVar w:name="Вышестоящее_подразделени_0dd7a29a_2" w:val="Техническая дирекция"/>
    <w:docVar w:name="Название_bc3472a0" w:val="Лица, осуществляющие ввод мощностей"/>
    <w:docVar w:name="Предмет_деятельности_e40985d4_1" w:val="Оборудование - механическая часть"/>
    <w:docVar w:name="Предмет_деятельности_e40985d4_2" w:val="Оборудование - электрическая, электронная, газовая, теплотехническая часть"/>
    <w:docVar w:name="Субъект_15b0d1db_1" w:val="Служба главного механика"/>
    <w:docVar w:name="Субъект_15b0d1db_2" w:val="Служба главного энергетика"/>
  </w:docVars>
  <w:rsids>
    <w:rsidRoot w:val="00C623F9"/>
    <w:rsid w:val="00002F09"/>
    <w:rsid w:val="000062D3"/>
    <w:rsid w:val="000063D3"/>
    <w:rsid w:val="0001086D"/>
    <w:rsid w:val="0002101C"/>
    <w:rsid w:val="000229E1"/>
    <w:rsid w:val="00024215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32A9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09DD"/>
    <w:rsid w:val="00152F7B"/>
    <w:rsid w:val="00163991"/>
    <w:rsid w:val="00163F1F"/>
    <w:rsid w:val="00170E6C"/>
    <w:rsid w:val="00174A7A"/>
    <w:rsid w:val="001835B5"/>
    <w:rsid w:val="00193227"/>
    <w:rsid w:val="00195B35"/>
    <w:rsid w:val="00197EFA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3181F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236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B7A6F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052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311"/>
    <w:rsid w:val="00630C3E"/>
    <w:rsid w:val="00643175"/>
    <w:rsid w:val="00644136"/>
    <w:rsid w:val="00644D04"/>
    <w:rsid w:val="006456BC"/>
    <w:rsid w:val="006513C9"/>
    <w:rsid w:val="00656E0F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A6572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27421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141D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4B26"/>
    <w:rsid w:val="00A42AA5"/>
    <w:rsid w:val="00A4330C"/>
    <w:rsid w:val="00A47E67"/>
    <w:rsid w:val="00A55B2F"/>
    <w:rsid w:val="00A630FE"/>
    <w:rsid w:val="00A75609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6AB4"/>
    <w:rsid w:val="00AB7463"/>
    <w:rsid w:val="00AE42EB"/>
    <w:rsid w:val="00AE5CB9"/>
    <w:rsid w:val="00AF5F44"/>
    <w:rsid w:val="00AF6966"/>
    <w:rsid w:val="00B00899"/>
    <w:rsid w:val="00B02523"/>
    <w:rsid w:val="00B0403B"/>
    <w:rsid w:val="00B10980"/>
    <w:rsid w:val="00B156B6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A78F5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24BC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00D7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3C31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3D6C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BE04E2-8492-4057-9734-41BB67E4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618</Characters>
  <Application>Microsoft Office Word</Application>
  <DocSecurity>0</DocSecurity>
  <Lines>31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Лица, осуществляющие ввод мощностей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2017-04-18T13:27:00Z</dcterms:created>
  <dcterms:modified xsi:type="dcterms:W3CDTF">2017-04-18T13:27:00Z</dcterms:modified>
</cp:coreProperties>
</file>