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90D3C">
          <w:t>Внутренние и внешние стандарты - закупки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Инструкция П-6 "О порядке приемки продукции производственно-технического назначения и товаров народного  потребления по количеству"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156-2005 "Закупки. Входной контроль материалов и комплектующих"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406-2005 "Закупки. Оценка и выбор поставщиков"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407-2003 "Закупки. Порядок утверждения образцов от  внешних поставщиков к запуску в производство."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СТП 424-2005 "Закупки. Закупка материалов и комплектующих изделий для  производства продукции."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 Закупки и снабжение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3C" w:rsidRDefault="00790D3C" w:rsidP="009E192E">
      <w:pPr>
        <w:spacing w:after="0"/>
      </w:pPr>
      <w:r>
        <w:separator/>
      </w:r>
    </w:p>
  </w:endnote>
  <w:endnote w:type="continuationSeparator" w:id="0">
    <w:p w:rsidR="00790D3C" w:rsidRDefault="00790D3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90D3C" w:rsidRPr="00790D3C">
              <w:rPr>
                <w:bCs/>
              </w:rPr>
              <w:t>Стрелка «Внутренние</w:t>
            </w:r>
            <w:r w:rsidR="00790D3C">
              <w:t xml:space="preserve"> и внешние стандарты - закупки»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90D3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90D3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3C" w:rsidRDefault="00790D3C" w:rsidP="009E192E">
      <w:pPr>
        <w:spacing w:after="0"/>
      </w:pPr>
      <w:r>
        <w:separator/>
      </w:r>
    </w:p>
  </w:footnote>
  <w:footnote w:type="continuationSeparator" w:id="0">
    <w:p w:rsidR="00790D3C" w:rsidRDefault="00790D3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7a244af-f2a6-4d86-8504-27e6b55039e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нутренние и внешние стандарты - закуп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90D3C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D32F7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90EE0-B463-47AC-918C-9CE6949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721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