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175459">
        <w:fldChar w:fldCharType="separate"/>
      </w:r>
      <w:r w:rsidR="00007213">
        <w:t>Электромонтер по ремонту и обслуживанию электрооборудования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175459">
        <w:fldChar w:fldCharType="separate"/>
      </w:r>
      <w:r w:rsidR="00007213">
        <w:t>Участок по ремонту оборудования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13" w:rsidRDefault="00007213">
      <w:r>
        <w:separator/>
      </w:r>
    </w:p>
  </w:endnote>
  <w:endnote w:type="continuationSeparator" w:id="0">
    <w:p w:rsidR="00007213" w:rsidRDefault="000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75459">
            <w:rPr>
              <w:sz w:val="18"/>
              <w:szCs w:val="18"/>
            </w:rPr>
            <w:fldChar w:fldCharType="separate"/>
          </w:r>
          <w:r w:rsidR="00007213">
            <w:rPr>
              <w:noProof/>
              <w:sz w:val="18"/>
              <w:szCs w:val="18"/>
            </w:rPr>
            <w:t>Электромонтер по ремонту и обслуживанию электрооборудования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0721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0721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13" w:rsidRDefault="00007213">
      <w:r>
        <w:separator/>
      </w:r>
    </w:p>
  </w:footnote>
  <w:footnote w:type="continuationSeparator" w:id="0">
    <w:p w:rsidR="00007213" w:rsidRDefault="0000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5584ef9-32a6-4617-86db-cd551614df86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Электромонтер по ремонту и обслуживанию электрооборудования"/>
    <w:docVar w:name="Текущее_подразделение_b9a2e605" w:val="Участок по ремонту оборудования АП"/>
  </w:docVars>
  <w:rsids>
    <w:rsidRoot w:val="00C623F9"/>
    <w:rsid w:val="00002F09"/>
    <w:rsid w:val="000062D3"/>
    <w:rsid w:val="000063D3"/>
    <w:rsid w:val="0000721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75459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B03B1-ED6C-435F-AECC-3A739F4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84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Электромонтер по ремонту и обслуживанию электрооборудования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2017-04-18T12:22:00Z</dcterms:created>
  <dcterms:modified xsi:type="dcterms:W3CDTF">2017-04-18T12:22:00Z</dcterms:modified>
</cp:coreProperties>
</file>