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27372F">
        <w:fldChar w:fldCharType="separate"/>
      </w:r>
      <w:r w:rsidR="002A10C0">
        <w:t>A2.2.3 Ввод оборудования в эксплуатацию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Документация_процесса_4d48d20e"/>
      <w:bookmarkEnd w:id="4"/>
      <w:bookmarkEnd w:id="5"/>
      <w:bookmarkEnd w:id="6"/>
      <w:bookmarkEnd w:id="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9" w:name="Документация_процесса_4d48d20e"/>
            <w:bookmarkEnd w:id="9"/>
            <w:r>
              <w:t>Нормативно-правовые акты</w:t>
            </w:r>
          </w:p>
        </w:tc>
      </w:tr>
    </w:tbl>
    <w:p w:rsidR="004C6084" w:rsidRPr="00783C29" w:rsidRDefault="00BD4D52" w:rsidP="00013E9F">
      <w:pPr>
        <w:pStyle w:val="4"/>
      </w:pPr>
      <w:bookmarkStart w:id="10" w:name="С_Входы_8a68201f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D04" w:rsidRDefault="002A10C0">
            <w:pPr>
              <w:pStyle w:val="af7"/>
            </w:pPr>
            <w:r>
              <w:t xml:space="preserve">Оборудование в рабочем </w:t>
            </w:r>
            <w:r>
              <w:t>состоянии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D04" w:rsidRDefault="002A10C0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D04" w:rsidRDefault="002A10C0">
            <w:pPr>
              <w:pStyle w:val="af7"/>
            </w:pPr>
            <w:r>
              <w:t>A2.2.2 Выполнение ремонта и обслуживания оборудования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D04" w:rsidRDefault="002A10C0">
            <w:pPr>
              <w:pStyle w:val="af7"/>
            </w:pPr>
            <w:r>
              <w:t>Оборудование к эксплуатации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D04" w:rsidRDefault="002A10C0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D04" w:rsidRDefault="002A10C0">
            <w:pPr>
              <w:pStyle w:val="af7"/>
            </w:pPr>
            <w:r>
              <w:t>A3.5.2 Производство продукции</w:t>
            </w:r>
          </w:p>
        </w:tc>
      </w:tr>
    </w:tbl>
    <w:p w:rsidR="00013E9F" w:rsidRPr="00783C29" w:rsidRDefault="00013E9F" w:rsidP="00013E9F">
      <w:pPr>
        <w:pStyle w:val="4"/>
      </w:pPr>
      <w:bookmarkStart w:id="14" w:name="С_Управление_bc1cb412"/>
      <w:bookmarkEnd w:id="12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Управление_bc1cb412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D04" w:rsidRDefault="002A10C0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D04" w:rsidRDefault="002A10C0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D04" w:rsidRDefault="002A10C0">
            <w:pPr>
              <w:pStyle w:val="af7"/>
            </w:pPr>
            <w:r>
              <w:t>{Туннель}</w:t>
            </w:r>
          </w:p>
        </w:tc>
      </w:tr>
    </w:tbl>
    <w:bookmarkEnd w:id="1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C0" w:rsidRDefault="002A10C0" w:rsidP="00C46DB9">
      <w:pPr>
        <w:spacing w:after="0"/>
      </w:pPr>
      <w:r>
        <w:separator/>
      </w:r>
    </w:p>
  </w:endnote>
  <w:endnote w:type="continuationSeparator" w:id="0">
    <w:p w:rsidR="002A10C0" w:rsidRDefault="002A10C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7372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A10C0">
            <w:rPr>
              <w:rFonts w:cs="Arial"/>
              <w:noProof/>
              <w:sz w:val="18"/>
              <w:szCs w:val="16"/>
              <w:lang w:eastAsia="en-US"/>
            </w:rPr>
            <w:t>A2.2.3 Ввод оборудования в эксплуатацию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A10C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A10C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C0" w:rsidRDefault="002A10C0" w:rsidP="00C46DB9">
      <w:pPr>
        <w:spacing w:after="0"/>
      </w:pPr>
      <w:r>
        <w:separator/>
      </w:r>
    </w:p>
  </w:footnote>
  <w:footnote w:type="continuationSeparator" w:id="0">
    <w:p w:rsidR="002A10C0" w:rsidRDefault="002A10C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ee3c70f-d419-411d-89a5-3ac50e15f33f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2.2.3 Ввод оборудования в эксплуатацию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372F"/>
    <w:rsid w:val="0027473C"/>
    <w:rsid w:val="002A10C0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36D04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AB6FF-E2F7-4978-9C47-35D4006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4436-06DE-4434-A2D4-52C12F8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542</Characters>
  <Application>Microsoft Office Word</Application>
  <DocSecurity>0</DocSecurity>
  <Lines>53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A2.2.3 Ввод оборудования в эксплуатацию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2016-06-23T11:00:00Z</dcterms:created>
  <dcterms:modified xsi:type="dcterms:W3CDTF">2016-06-23T11:00:00Z</dcterms:modified>
</cp:coreProperties>
</file>