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A679F">
        <w:fldChar w:fldCharType="separate"/>
      </w:r>
      <w:r w:rsidR="005710BD">
        <w:t>Прогноз продаж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A679F">
              <w:fldChar w:fldCharType="separate"/>
            </w:r>
            <w:r w:rsidR="005710B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A679F">
              <w:fldChar w:fldCharType="separate"/>
            </w:r>
            <w:r w:rsidR="005710B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0F1646" w:rsidRDefault="005710BD">
            <w:pPr>
              <w:pStyle w:val="ae"/>
            </w:pPr>
            <w:r>
              <w:t>A4.2.8 Разработка прогнозов продаж</w:t>
            </w:r>
          </w:p>
        </w:tc>
        <w:tc>
          <w:tcPr>
            <w:tcW w:w="876" w:type="pct"/>
            <w:vMerge w:val="restart"/>
          </w:tcPr>
          <w:p w:rsidR="000F1646" w:rsidRDefault="005710BD">
            <w:pPr>
              <w:pStyle w:val="ae"/>
            </w:pPr>
            <w:r>
              <w:t>Аналитический отдел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Прогноз продаж</w:t>
            </w:r>
          </w:p>
        </w:tc>
        <w:tc>
          <w:tcPr>
            <w:tcW w:w="0" w:type="auto"/>
          </w:tcPr>
          <w:p w:rsidR="000F1646" w:rsidRDefault="005710BD">
            <w:pPr>
              <w:pStyle w:val="ae"/>
            </w:pPr>
            <w:r>
              <w:t>A1.3.3 Разработка и согласование Стратегии и стратегических планов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F1646" w:rsidRDefault="005710BD">
            <w:pPr>
              <w:pStyle w:val="ae"/>
            </w:pPr>
            <w:r>
              <w:t xml:space="preserve">A4.4.1 Определение </w:t>
            </w:r>
            <w:r>
              <w:t>необходимых материалов 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0F1646" w:rsidRDefault="005710BD">
            <w:pPr>
              <w:pStyle w:val="ae"/>
            </w:pPr>
            <w:r>
              <w:t>A1.3.3 Разработка и согласование Стратегии и стратегических планов</w:t>
            </w:r>
          </w:p>
        </w:tc>
        <w:tc>
          <w:tcPr>
            <w:tcW w:w="876" w:type="pct"/>
          </w:tcPr>
          <w:p w:rsidR="000F1646" w:rsidRDefault="005710BD">
            <w:pPr>
              <w:pStyle w:val="ae"/>
            </w:pPr>
            <w:r>
              <w:t>Группа долгосрочного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продаж</w:t>
            </w:r>
          </w:p>
        </w:tc>
        <w:tc>
          <w:tcPr>
            <w:tcW w:w="0" w:type="auto"/>
          </w:tcPr>
          <w:p w:rsidR="000F1646" w:rsidRDefault="005710BD">
            <w:pPr>
              <w:pStyle w:val="ae"/>
            </w:pPr>
            <w:r>
              <w:t>A4.2.8 Разработка прогнозов продаж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3.</w:t>
            </w:r>
          </w:p>
        </w:tc>
        <w:tc>
          <w:tcPr>
            <w:tcW w:w="996" w:type="pct"/>
          </w:tcPr>
          <w:p w:rsidR="000F1646" w:rsidRDefault="005710BD">
            <w:pPr>
              <w:pStyle w:val="ae"/>
            </w:pPr>
            <w:r>
              <w:t xml:space="preserve">A4.4.1 Определение необходимых материалов и </w:t>
            </w:r>
            <w:r>
              <w:t>оборудования</w:t>
            </w:r>
          </w:p>
        </w:tc>
        <w:tc>
          <w:tcPr>
            <w:tcW w:w="876" w:type="pct"/>
          </w:tcPr>
          <w:p w:rsidR="000F1646" w:rsidRDefault="005710BD">
            <w:pPr>
              <w:pStyle w:val="ae"/>
            </w:pPr>
            <w:r>
              <w:t>Технологический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продаж</w:t>
            </w:r>
          </w:p>
        </w:tc>
        <w:tc>
          <w:tcPr>
            <w:tcW w:w="0" w:type="auto"/>
          </w:tcPr>
          <w:p w:rsidR="000F1646" w:rsidRDefault="005710BD">
            <w:pPr>
              <w:pStyle w:val="ae"/>
            </w:pPr>
            <w:r>
              <w:t>A4.2.8 Разработка прогнозов продаж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BD" w:rsidRDefault="005710BD" w:rsidP="006A6B29">
      <w:pPr>
        <w:spacing w:after="0"/>
      </w:pPr>
      <w:r>
        <w:separator/>
      </w:r>
    </w:p>
  </w:endnote>
  <w:endnote w:type="continuationSeparator" w:id="0">
    <w:p w:rsidR="005710BD" w:rsidRDefault="005710B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A679F">
            <w:rPr>
              <w:rFonts w:cs="Arial"/>
              <w:sz w:val="18"/>
              <w:szCs w:val="18"/>
            </w:rPr>
            <w:fldChar w:fldCharType="separate"/>
          </w:r>
          <w:r w:rsidR="005710BD">
            <w:rPr>
              <w:rFonts w:cs="Arial"/>
              <w:noProof/>
              <w:sz w:val="18"/>
              <w:szCs w:val="18"/>
            </w:rPr>
            <w:t>Прогноз продаж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710B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710B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5710B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BD" w:rsidRDefault="005710BD" w:rsidP="006A6B29">
      <w:pPr>
        <w:spacing w:after="0"/>
      </w:pPr>
      <w:r>
        <w:separator/>
      </w:r>
    </w:p>
  </w:footnote>
  <w:footnote w:type="continuationSeparator" w:id="0">
    <w:p w:rsidR="005710BD" w:rsidRDefault="005710B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b6fde4f-31db-4ee5-bbf7-2c4a38858d6c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гноз продаж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A679F"/>
    <w:rsid w:val="000C7A43"/>
    <w:rsid w:val="000D238F"/>
    <w:rsid w:val="000F1646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710BD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B9540-5697-4B9D-A19F-6F7E0E0A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651</Characters>
  <Application>Microsoft Office Word</Application>
  <DocSecurity>0</DocSecurity>
  <Lines>57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Прогноз продаж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2016-08-01T08:36:00Z</dcterms:created>
  <dcterms:modified xsi:type="dcterms:W3CDTF">2016-08-01T08:36:00Z</dcterms:modified>
</cp:coreProperties>
</file>