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DA73DE">
        <w:fldChar w:fldCharType="separate"/>
      </w:r>
      <w:r w:rsidR="005144DD">
        <w:t>A4.5 Сопровождение производства и контроль качества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5144DD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4" w:name="Секция_Владельцы_cc916f43"/>
      <w:r w:rsidRPr="00783C29">
        <w:lastRenderedPageBreak/>
        <w:t>Владелец процесса</w:t>
      </w:r>
    </w:p>
    <w:bookmarkStart w:id="5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DA73DE">
        <w:fldChar w:fldCharType="separate"/>
      </w:r>
      <w:r w:rsidR="005144DD">
        <w:t>Начальник отдела обеспечения качества</w:t>
      </w:r>
      <w:r w:rsidRPr="00783C29">
        <w:fldChar w:fldCharType="end"/>
      </w:r>
      <w:r w:rsidRPr="00783C29">
        <w:t xml:space="preserve"> </w:t>
      </w:r>
      <w:bookmarkStart w:id="6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DA73DE">
        <w:fldChar w:fldCharType="separate"/>
      </w:r>
      <w:r w:rsidR="005144DD">
        <w:t>Отдел обеспечения качества</w:t>
      </w:r>
      <w:r w:rsidRPr="00783C29">
        <w:fldChar w:fldCharType="end"/>
      </w:r>
      <w:r w:rsidRPr="00783C29">
        <w:t xml:space="preserve">) </w:t>
      </w:r>
      <w:bookmarkEnd w:id="6"/>
      <w:r w:rsidRPr="00783C29">
        <w:t xml:space="preserve"> </w:t>
      </w:r>
      <w:bookmarkEnd w:id="5"/>
    </w:p>
    <w:bookmarkEnd w:id="4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7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DA73DE">
        <w:fldChar w:fldCharType="separate"/>
      </w:r>
      <w:r w:rsidR="005144DD">
        <w:t>Отдел обеспечения качества</w:t>
      </w:r>
      <w:r w:rsidRPr="00783C29">
        <w:fldChar w:fldCharType="end"/>
      </w:r>
      <w:r w:rsidRPr="00783C29">
        <w:t xml:space="preserve"> </w:t>
      </w:r>
      <w:bookmarkStart w:id="8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DA73DE">
        <w:fldChar w:fldCharType="separate"/>
      </w:r>
      <w:r w:rsidR="005144DD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8"/>
    </w:p>
    <w:p w:rsidR="004C6084" w:rsidRPr="00783C29" w:rsidRDefault="00E84781" w:rsidP="0063759C">
      <w:pPr>
        <w:pStyle w:val="4"/>
      </w:pPr>
      <w:bookmarkStart w:id="9" w:name="Секция_Подразделение_f4daa997"/>
      <w:bookmarkStart w:id="10" w:name="С_Предмет_деятельности_24bc7435"/>
      <w:bookmarkStart w:id="11" w:name="Полный_список_субъектов__e990ef6e"/>
      <w:bookmarkStart w:id="12" w:name="С_Документация_процесса_4d48d20e"/>
      <w:bookmarkEnd w:id="7"/>
      <w:bookmarkEnd w:id="9"/>
      <w:bookmarkEnd w:id="10"/>
      <w:bookmarkEnd w:id="11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Инструкция по утилизации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материальных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Нормативы трудовых затрат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необходимых инструментов и оснастки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изготовления нового продукта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Описание технологического процесса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контроля и испытаний продукции в процессе производства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окончательного контроля и испытаний готовой продукции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Процедура сопровождения производства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инфраструктуре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Требования к комплектующим и методы их контроля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3" w:name="Документация_процесса_4d48d20e"/>
            <w:bookmarkEnd w:id="13"/>
            <w:r>
              <w:t>Требования к оборудованию</w:t>
            </w:r>
          </w:p>
        </w:tc>
      </w:tr>
    </w:tbl>
    <w:p w:rsidR="004C6084" w:rsidRPr="00783C29" w:rsidRDefault="00BD4D52" w:rsidP="00013E9F">
      <w:pPr>
        <w:pStyle w:val="4"/>
      </w:pPr>
      <w:bookmarkStart w:id="14" w:name="С_Входы_8a68201f"/>
      <w:bookmarkEnd w:id="12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Готовое сырье к проверке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A7.4.1 Подготовка сырья и полуфабрикатов к производству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Инструменты и оснастка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A7.3.1 Изготовление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Информация о качестве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A7.2.1 Входной производственный</w:t>
            </w:r>
            <w:r>
              <w:t xml:space="preserve">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A7.3.1 Изготовление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A7.4.1 Подготовка сырья и полуфабрикатов к производству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A7.5.1 Технологические переделы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Полуфабрикаты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A7.5.1 Технологические переделы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Полученные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 xml:space="preserve">A3.5.3 Передача </w:t>
            </w:r>
            <w:r>
              <w:t>ресурсов в производство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5" w:name="Входы_8a68201f"/>
            <w:bookmarkEnd w:id="15"/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Продукция на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A7.5.1 Технологические переделы</w:t>
            </w:r>
          </w:p>
        </w:tc>
      </w:tr>
    </w:tbl>
    <w:p w:rsidR="00191BB2" w:rsidRPr="00783C29" w:rsidRDefault="00013E9F" w:rsidP="00013E9F">
      <w:pPr>
        <w:pStyle w:val="4"/>
      </w:pPr>
      <w:bookmarkStart w:id="16" w:name="С_Выходы_77e99dfd"/>
      <w:bookmarkEnd w:id="14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Годные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 xml:space="preserve">A7.2.1 Входной </w:t>
            </w:r>
            <w:r>
              <w:t>производственный контроль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Готовое сырье и полуфабрикаты после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A7.2.3 Хранение и выдача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Инструменты и оснастка после ОТК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A7.2.3 Хранение и выдача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A7.3.2 Маркировка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4.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Материалы и запчасти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A5.4.2 Хранение материалов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A5.5.1 Удаление и очистка стоков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A5.5.2 Очистка выбросов в воздух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Экологическая группа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 xml:space="preserve">A5.5.5 </w:t>
            </w:r>
            <w:r>
              <w:t>Устранение последствий для природных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5.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Некондиционная продукция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Акт о несоответствии готовой продукции или полуфабрикатов</w:t>
            </w:r>
          </w:p>
          <w:p w:rsidR="00DA61D8" w:rsidRDefault="005144DD">
            <w:pPr>
              <w:pStyle w:val="af7"/>
            </w:pPr>
            <w:r>
              <w:t>Накладная на передачу товарно-материальных ценностей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6.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Некондиционные ресурсы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Акт о несоответствии инструмента и оснастки</w:t>
            </w:r>
          </w:p>
          <w:p w:rsidR="00DA61D8" w:rsidRDefault="005144DD">
            <w:pPr>
              <w:pStyle w:val="af7"/>
            </w:pPr>
            <w:r>
              <w:t>Бирка к сырью "Забраковано"</w:t>
            </w:r>
          </w:p>
          <w:p w:rsidR="00DA61D8" w:rsidRDefault="005144DD">
            <w:pPr>
              <w:pStyle w:val="af7"/>
            </w:pPr>
            <w:r>
              <w:t>Ярлык несоответствия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Склад МТО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A3.5.2 Размещение и хранение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7.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Продукция после ОТК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A7.5.2 Упаковка и маркировка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8.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Регламенты по контролю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{Туннель}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9.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Группа внутреннего аудита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A1.2.1.3 Проведение аудитов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Группа анализа внутренней среды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A1.2.2.6 Анализ системы управления процессами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10.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 xml:space="preserve">Рекомендации по улучшению </w:t>
            </w:r>
            <w:r>
              <w:t>технологии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A4.6.1 Проверка и корректировка технологического процесса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A4.6.2 Устранение проблем качества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A4.6.3 Корректировка методик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 xml:space="preserve">A4.6.4 </w:t>
            </w:r>
            <w:r>
              <w:t>Корректировка норм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Решение по несоответствующей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Технический акт о несоответствии ресурсов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A7.1.2 Разработка сменных заданий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Решение по несоответствующим ресурсам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A3.6.2 Передача претензий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13.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Технологические регламенты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A7.3.1 Изготовление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A7.3.2 Маркировка инструмента и 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 xml:space="preserve">A7.4.1 Подготовка сырья и полуфабрикатов к </w:t>
            </w:r>
            <w:r>
              <w:t>производству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Вспомогательный цех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A7.4.2 Переработка некондиционной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A7.5.1 Технологические переделы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Производственные цеха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A7.5.2 Упаковка и маркировка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Выходы_77e99dfd"/>
            <w:bookmarkEnd w:id="17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Производственный склад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A7.5.3 Временное хранение</w:t>
            </w:r>
            <w:r>
              <w:t xml:space="preserve"> продукции и передача на склад</w:t>
            </w:r>
          </w:p>
        </w:tc>
      </w:tr>
    </w:tbl>
    <w:p w:rsidR="00013E9F" w:rsidRPr="00783C29" w:rsidRDefault="00013E9F" w:rsidP="00013E9F">
      <w:pPr>
        <w:pStyle w:val="4"/>
      </w:pPr>
      <w:bookmarkStart w:id="18" w:name="С_Управление_bc1cb412"/>
      <w:bookmarkEnd w:id="16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9" w:name="Управление_bc1cb412"/>
            <w:bookmarkEnd w:id="19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Инструкция по утилизации продукции</w:t>
            </w:r>
          </w:p>
          <w:p w:rsidR="00DA61D8" w:rsidRDefault="005144DD">
            <w:pPr>
              <w:pStyle w:val="af7"/>
            </w:pPr>
            <w:r>
              <w:t>Нормативы материальных затрат</w:t>
            </w:r>
          </w:p>
          <w:p w:rsidR="00DA61D8" w:rsidRDefault="005144DD">
            <w:pPr>
              <w:pStyle w:val="af7"/>
            </w:pPr>
            <w:r>
              <w:t>Нормативы трудовых затрат</w:t>
            </w:r>
          </w:p>
          <w:p w:rsidR="00DA61D8" w:rsidRDefault="005144DD">
            <w:pPr>
              <w:pStyle w:val="af7"/>
            </w:pPr>
            <w:r>
              <w:t>Описание необходимых инструментов и оснастки</w:t>
            </w:r>
          </w:p>
          <w:p w:rsidR="00DA61D8" w:rsidRDefault="005144DD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DA61D8" w:rsidRDefault="005144DD">
            <w:pPr>
              <w:pStyle w:val="af7"/>
            </w:pPr>
            <w:r>
              <w:t>Описание технологического процесса контроля</w:t>
            </w:r>
          </w:p>
          <w:p w:rsidR="00DA61D8" w:rsidRDefault="005144DD">
            <w:pPr>
              <w:pStyle w:val="af7"/>
            </w:pPr>
            <w:r>
              <w:t xml:space="preserve">Процедура </w:t>
            </w:r>
            <w:r>
              <w:t>контроля и испытаний продукции в процессе производства</w:t>
            </w:r>
          </w:p>
          <w:p w:rsidR="00DA61D8" w:rsidRDefault="005144DD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DA61D8" w:rsidRDefault="005144DD">
            <w:pPr>
              <w:pStyle w:val="af7"/>
            </w:pPr>
            <w:r>
              <w:t>Требования к инфраструктуре</w:t>
            </w:r>
          </w:p>
          <w:p w:rsidR="00DA61D8" w:rsidRDefault="005144DD">
            <w:pPr>
              <w:pStyle w:val="af7"/>
            </w:pPr>
            <w:r>
              <w:t>Требования к комплектующим и методы их контроля</w:t>
            </w:r>
          </w:p>
          <w:p w:rsidR="00DA61D8" w:rsidRDefault="005144DD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A61D8" w:rsidRDefault="005144DD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61D8" w:rsidRDefault="005144DD">
            <w:pPr>
              <w:pStyle w:val="af7"/>
            </w:pPr>
            <w:r>
              <w:t>A4.4.6 Патент</w:t>
            </w:r>
            <w:r>
              <w:t>ование, лицензирование и сертификация</w:t>
            </w:r>
          </w:p>
        </w:tc>
      </w:tr>
    </w:tbl>
    <w:p w:rsidR="00AA00E7" w:rsidRPr="00783C29" w:rsidRDefault="00C557F2" w:rsidP="009E6F5C">
      <w:pPr>
        <w:pStyle w:val="4"/>
      </w:pPr>
      <w:bookmarkStart w:id="20" w:name="С_Подпроцессы_3a7c92a5"/>
      <w:bookmarkEnd w:id="18"/>
      <w:r w:rsidRPr="00783C29"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DA61D8" w:rsidRDefault="005144DD">
            <w:pPr>
              <w:pStyle w:val="af7"/>
            </w:pPr>
            <w:r>
              <w:t>A4.5.1 Входной контроль качества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DA61D8" w:rsidRDefault="005144DD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Полученные ресурсы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Годные ресурсы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Материалы и запчасти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Инструкция по утилизации продукции</w:t>
            </w:r>
          </w:p>
          <w:p w:rsidR="00DA61D8" w:rsidRDefault="005144DD">
            <w:pPr>
              <w:pStyle w:val="af7"/>
            </w:pPr>
            <w:r>
              <w:t>Нормативы материальных затрат</w:t>
            </w:r>
          </w:p>
          <w:p w:rsidR="00DA61D8" w:rsidRDefault="005144DD">
            <w:pPr>
              <w:pStyle w:val="af7"/>
            </w:pPr>
            <w:r>
              <w:t>Нормативы трудовых затрат</w:t>
            </w:r>
          </w:p>
          <w:p w:rsidR="00DA61D8" w:rsidRDefault="005144DD">
            <w:pPr>
              <w:pStyle w:val="af7"/>
            </w:pPr>
            <w:r>
              <w:t>Описание необходимых инструментов и оснастки</w:t>
            </w:r>
          </w:p>
          <w:p w:rsidR="00DA61D8" w:rsidRDefault="005144DD">
            <w:pPr>
              <w:pStyle w:val="af7"/>
            </w:pPr>
            <w:r>
              <w:t xml:space="preserve">Описание технологического </w:t>
            </w:r>
            <w:r>
              <w:t>процесса изготовления нового продукта</w:t>
            </w:r>
          </w:p>
          <w:p w:rsidR="00DA61D8" w:rsidRDefault="005144DD">
            <w:pPr>
              <w:pStyle w:val="af7"/>
            </w:pPr>
            <w:r>
              <w:t>Описание технологического процесса контроля</w:t>
            </w:r>
          </w:p>
          <w:p w:rsidR="00DA61D8" w:rsidRDefault="005144DD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DA61D8" w:rsidRDefault="005144DD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DA61D8" w:rsidRDefault="005144DD">
            <w:pPr>
              <w:pStyle w:val="af7"/>
            </w:pPr>
            <w:r>
              <w:t>Требования к инфраструктуре</w:t>
            </w:r>
          </w:p>
          <w:p w:rsidR="00DA61D8" w:rsidRDefault="005144DD">
            <w:pPr>
              <w:pStyle w:val="af7"/>
            </w:pPr>
            <w:r>
              <w:t>Требования к комп</w:t>
            </w:r>
            <w:r>
              <w:t>лектующим и методы их контроля</w:t>
            </w:r>
          </w:p>
          <w:p w:rsidR="00DA61D8" w:rsidRDefault="005144DD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Регламенты по контролю качества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DA61D8" w:rsidRDefault="005144DD">
            <w:pPr>
              <w:pStyle w:val="af7"/>
            </w:pPr>
            <w:r>
              <w:t>A4.5.2 Контроль технологического процесса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DA61D8" w:rsidRDefault="005144DD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 xml:space="preserve">Регламенты по </w:t>
            </w:r>
            <w:r>
              <w:t>контролю качества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Инструкция по утилизации продукции</w:t>
            </w:r>
          </w:p>
          <w:p w:rsidR="00DA61D8" w:rsidRDefault="005144DD">
            <w:pPr>
              <w:pStyle w:val="af7"/>
            </w:pPr>
            <w:r>
              <w:t>Нормативы материальных затрат</w:t>
            </w:r>
          </w:p>
          <w:p w:rsidR="00DA61D8" w:rsidRDefault="005144DD">
            <w:pPr>
              <w:pStyle w:val="af7"/>
            </w:pPr>
            <w:r>
              <w:t>Нормативы трудовых затрат</w:t>
            </w:r>
          </w:p>
          <w:p w:rsidR="00DA61D8" w:rsidRDefault="005144DD">
            <w:pPr>
              <w:pStyle w:val="af7"/>
            </w:pPr>
            <w:r>
              <w:t xml:space="preserve">Описание необходимых инструментов и </w:t>
            </w:r>
            <w:r>
              <w:t>оснастки</w:t>
            </w:r>
          </w:p>
          <w:p w:rsidR="00DA61D8" w:rsidRDefault="005144DD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DA61D8" w:rsidRDefault="005144DD">
            <w:pPr>
              <w:pStyle w:val="af7"/>
            </w:pPr>
            <w:r>
              <w:t>Описание технологического процесса контроля</w:t>
            </w:r>
          </w:p>
          <w:p w:rsidR="00DA61D8" w:rsidRDefault="005144DD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DA61D8" w:rsidRDefault="005144DD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DA61D8" w:rsidRDefault="005144DD">
            <w:pPr>
              <w:pStyle w:val="af7"/>
            </w:pPr>
            <w:r>
              <w:t>Требования</w:t>
            </w:r>
            <w:r>
              <w:t xml:space="preserve"> к инфраструктуре</w:t>
            </w:r>
          </w:p>
          <w:p w:rsidR="00DA61D8" w:rsidRDefault="005144DD">
            <w:pPr>
              <w:pStyle w:val="af7"/>
            </w:pPr>
            <w:r>
              <w:t>Требования к комплектующим и методы их контроля</w:t>
            </w:r>
          </w:p>
          <w:p w:rsidR="00DA61D8" w:rsidRDefault="005144DD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Технологические регламенты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DA61D8" w:rsidRDefault="005144DD">
            <w:pPr>
              <w:pStyle w:val="af7"/>
            </w:pPr>
            <w:r>
              <w:t>A4.5.3 Мониторинг экологических показателей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DA61D8" w:rsidRDefault="005144DD">
            <w:pPr>
              <w:pStyle w:val="af7"/>
            </w:pPr>
            <w:r>
              <w:t>Отдел экологического менеджмента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 xml:space="preserve">Оперативные </w:t>
            </w:r>
            <w:r>
              <w:t>показатели производства</w:t>
            </w:r>
          </w:p>
        </w:tc>
        <w:tc>
          <w:tcPr>
            <w:tcW w:w="649" w:type="pct"/>
            <w:vMerge w:val="restart"/>
          </w:tcPr>
          <w:p w:rsidR="00DA61D8" w:rsidRDefault="005144DD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4.</w:t>
            </w:r>
          </w:p>
        </w:tc>
        <w:tc>
          <w:tcPr>
            <w:tcW w:w="741" w:type="pct"/>
            <w:vMerge w:val="restart"/>
          </w:tcPr>
          <w:p w:rsidR="00DA61D8" w:rsidRDefault="005144DD">
            <w:pPr>
              <w:pStyle w:val="af7"/>
            </w:pPr>
            <w:r>
              <w:t>A4.5.4 Мониторинг производственной среды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DA61D8" w:rsidRDefault="005144DD">
            <w:pPr>
              <w:pStyle w:val="af7"/>
            </w:pPr>
            <w:r>
              <w:t>Отдел экологического менеджмента</w:t>
            </w: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649" w:type="pct"/>
            <w:vMerge w:val="restart"/>
          </w:tcPr>
          <w:p w:rsidR="00DA61D8" w:rsidRDefault="005144DD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61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5.</w:t>
            </w:r>
          </w:p>
        </w:tc>
        <w:tc>
          <w:tcPr>
            <w:tcW w:w="741" w:type="pct"/>
            <w:vMerge w:val="restart"/>
          </w:tcPr>
          <w:p w:rsidR="00DA61D8" w:rsidRDefault="005144DD">
            <w:pPr>
              <w:pStyle w:val="af7"/>
            </w:pPr>
            <w:r>
              <w:t>A4.5.5 Контроль качества продукции и полуфабрикатов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DA61D8" w:rsidRDefault="005144DD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Готовое сырье к проверке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Готовое сырье и полуфабрикаты после ОТК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 xml:space="preserve">Инструменты и оснастка </w:t>
            </w:r>
            <w:r>
              <w:t>на ОТК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Инструменты и оснастка после ОТК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Информация о качестве ресурсов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Некондиционная продукция</w:t>
            </w:r>
          </w:p>
        </w:tc>
        <w:tc>
          <w:tcPr>
            <w:tcW w:w="615" w:type="pct"/>
          </w:tcPr>
          <w:p w:rsidR="00DA61D8" w:rsidRDefault="005144DD">
            <w:pPr>
              <w:pStyle w:val="af7"/>
            </w:pPr>
            <w:r>
              <w:t>Акт о несоответствии готовой продукции или полуфабрикатов</w:t>
            </w:r>
          </w:p>
          <w:p w:rsidR="00DA61D8" w:rsidRDefault="005144DD">
            <w:pPr>
              <w:pStyle w:val="af7"/>
            </w:pPr>
            <w:r>
              <w:t>Накладная на передачу товарно-материальных ценностей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 xml:space="preserve">Оперативные показатели </w:t>
            </w:r>
            <w:r>
              <w:t>производства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Оперативные показатели производства</w:t>
            </w: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Некондиционные ресурсы</w:t>
            </w:r>
          </w:p>
        </w:tc>
        <w:tc>
          <w:tcPr>
            <w:tcW w:w="615" w:type="pct"/>
          </w:tcPr>
          <w:p w:rsidR="00DA61D8" w:rsidRDefault="005144DD">
            <w:pPr>
              <w:pStyle w:val="af7"/>
            </w:pPr>
            <w:r>
              <w:t>Акт о несоответствии инструмента и оснастки</w:t>
            </w:r>
          </w:p>
          <w:p w:rsidR="00DA61D8" w:rsidRDefault="005144DD">
            <w:pPr>
              <w:pStyle w:val="af7"/>
            </w:pPr>
            <w:r>
              <w:t>Бирка к сырью "Забраковано"</w:t>
            </w:r>
          </w:p>
          <w:p w:rsidR="00DA61D8" w:rsidRDefault="005144DD">
            <w:pPr>
              <w:pStyle w:val="af7"/>
            </w:pPr>
            <w:r>
              <w:t>Ярлык несоответствия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Полуфабрикаты на ОТК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Показатели качества продукции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Продукция на ОТК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Продукция после ОТК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Регламенты по контролю качества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Технологическая документация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Инструкция по утилизации продукции</w:t>
            </w:r>
          </w:p>
          <w:p w:rsidR="00DA61D8" w:rsidRDefault="005144DD">
            <w:pPr>
              <w:pStyle w:val="af7"/>
            </w:pPr>
            <w:r>
              <w:t>Нормативы материальных затрат</w:t>
            </w:r>
          </w:p>
          <w:p w:rsidR="00DA61D8" w:rsidRDefault="005144DD">
            <w:pPr>
              <w:pStyle w:val="af7"/>
            </w:pPr>
            <w:r>
              <w:t>Нормативы трудовых затрат</w:t>
            </w:r>
          </w:p>
          <w:p w:rsidR="00DA61D8" w:rsidRDefault="005144DD">
            <w:pPr>
              <w:pStyle w:val="af7"/>
            </w:pPr>
            <w:r>
              <w:t>Описание необходимых инструментов и оснастки</w:t>
            </w:r>
          </w:p>
          <w:p w:rsidR="00DA61D8" w:rsidRDefault="005144DD">
            <w:pPr>
              <w:pStyle w:val="af7"/>
            </w:pPr>
            <w:r>
              <w:t>Описание технологического процесса изготовления нового продукта</w:t>
            </w:r>
          </w:p>
          <w:p w:rsidR="00DA61D8" w:rsidRDefault="005144DD">
            <w:pPr>
              <w:pStyle w:val="af7"/>
            </w:pPr>
            <w:r>
              <w:t>Описание технологического процесса контроля</w:t>
            </w:r>
          </w:p>
          <w:p w:rsidR="00DA61D8" w:rsidRDefault="005144DD">
            <w:pPr>
              <w:pStyle w:val="af7"/>
            </w:pPr>
            <w:r>
              <w:t>Процедура контроля и испытаний продукции в процессе производства</w:t>
            </w:r>
          </w:p>
          <w:p w:rsidR="00DA61D8" w:rsidRDefault="005144DD">
            <w:pPr>
              <w:pStyle w:val="af7"/>
            </w:pPr>
            <w:r>
              <w:t>Процедура окончательного контроля и испытаний готовой продукции</w:t>
            </w:r>
          </w:p>
          <w:p w:rsidR="00DA61D8" w:rsidRDefault="005144DD">
            <w:pPr>
              <w:pStyle w:val="af7"/>
            </w:pPr>
            <w:r>
              <w:t>Требования к инфра</w:t>
            </w:r>
            <w:r>
              <w:t>структуре</w:t>
            </w:r>
          </w:p>
          <w:p w:rsidR="00DA61D8" w:rsidRDefault="005144DD">
            <w:pPr>
              <w:pStyle w:val="af7"/>
            </w:pPr>
            <w:r>
              <w:t>Требования к комплектующим и методы их контроля</w:t>
            </w:r>
          </w:p>
          <w:p w:rsidR="00DA61D8" w:rsidRDefault="005144DD">
            <w:pPr>
              <w:pStyle w:val="af7"/>
            </w:pPr>
            <w:r>
              <w:t>Требования к оборудованию</w:t>
            </w: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6.</w:t>
            </w:r>
          </w:p>
        </w:tc>
        <w:tc>
          <w:tcPr>
            <w:tcW w:w="741" w:type="pct"/>
            <w:vMerge w:val="restart"/>
          </w:tcPr>
          <w:p w:rsidR="00DA61D8" w:rsidRDefault="005144DD">
            <w:pPr>
              <w:pStyle w:val="af7"/>
            </w:pPr>
            <w:r>
              <w:t>A4.5.6 Проведение количественных оценок качества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DA61D8" w:rsidRDefault="005144DD">
            <w:pPr>
              <w:pStyle w:val="af7"/>
            </w:pPr>
            <w:r>
              <w:t>Отдел обеспечения качества</w:t>
            </w: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Показатели качества продукции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 xml:space="preserve">Рекомендации по </w:t>
            </w:r>
            <w:r>
              <w:t>улучшению технологии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Результаты мониторинга производства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Решение по несоответствующей продукции</w:t>
            </w:r>
          </w:p>
        </w:tc>
        <w:tc>
          <w:tcPr>
            <w:tcW w:w="615" w:type="pct"/>
          </w:tcPr>
          <w:p w:rsidR="00DA61D8" w:rsidRDefault="005144DD">
            <w:pPr>
              <w:pStyle w:val="af7"/>
            </w:pPr>
            <w:r>
              <w:t>Технический акт о несоответствии ресурсов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21" w:name="Подпроцессы_3a7c92a5"/>
            <w:bookmarkEnd w:id="21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DA61D8" w:rsidRDefault="005144DD">
            <w:pPr>
              <w:pStyle w:val="af7"/>
            </w:pPr>
            <w:r>
              <w:t>Регламенты РНП</w:t>
            </w:r>
          </w:p>
        </w:tc>
        <w:tc>
          <w:tcPr>
            <w:tcW w:w="602" w:type="pc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49" w:type="pct"/>
          </w:tcPr>
          <w:p w:rsidR="00DA61D8" w:rsidRDefault="005144DD">
            <w:pPr>
              <w:pStyle w:val="af7"/>
            </w:pPr>
            <w:r>
              <w:t>Решение по несоответствующим ресурсам</w:t>
            </w:r>
          </w:p>
        </w:tc>
        <w:tc>
          <w:tcPr>
            <w:tcW w:w="615" w:type="pct"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20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DD" w:rsidRDefault="005144DD" w:rsidP="00C46DB9">
      <w:pPr>
        <w:spacing w:after="0"/>
      </w:pPr>
      <w:r>
        <w:separator/>
      </w:r>
    </w:p>
  </w:endnote>
  <w:endnote w:type="continuationSeparator" w:id="0">
    <w:p w:rsidR="005144DD" w:rsidRDefault="005144D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DA73DE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144DD">
            <w:rPr>
              <w:rFonts w:cs="Arial"/>
              <w:noProof/>
              <w:sz w:val="18"/>
              <w:szCs w:val="16"/>
              <w:lang w:eastAsia="en-US"/>
            </w:rPr>
            <w:t>A4.5 Сопровождение производства и контроль качества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144D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5144DD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DD" w:rsidRDefault="005144DD" w:rsidP="00C46DB9">
      <w:pPr>
        <w:spacing w:after="0"/>
      </w:pPr>
      <w:r>
        <w:separator/>
      </w:r>
    </w:p>
  </w:footnote>
  <w:footnote w:type="continuationSeparator" w:id="0">
    <w:p w:rsidR="005144DD" w:rsidRDefault="005144DD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820960f-23c0-43b4-ae66-f0c68a0878db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cad89570_1" w:val="Отдел обеспечения качества"/>
    <w:docVar w:name="Вышестоящее_подразделени_fe029a8a_1" w:val="Департамент разработки продуктов"/>
    <w:docVar w:name="Название_процесса_c1a6d29f" w:val="A4.5 Сопровождение производства и контроль качества"/>
    <w:docVar w:name="Начало_30e4ab32" w:val=" "/>
    <w:docVar w:name="Результат_90b6d72d" w:val=" "/>
    <w:docVar w:name="Содержание_деятельности_d085921d" w:val=" "/>
    <w:docVar w:name="Субъект_a5043fac_1" w:val="Начальник отдела обеспечения качества"/>
    <w:docVar w:name="Субъект_cf6543fa_1" w:val="Отдел обеспечения качеств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144DD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A61D8"/>
    <w:rsid w:val="00DA73DE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28AED-8FAA-4673-8642-BD1B0CA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C6DD-F358-4661-A77F-9DEFE891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7558</Characters>
  <Application>Microsoft Office Word</Application>
  <DocSecurity>0</DocSecurity>
  <Lines>721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A4.5 Сопровождение производства и контроль качества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2016-08-01T08:14:00Z</dcterms:created>
  <dcterms:modified xsi:type="dcterms:W3CDTF">2016-08-01T08:14:00Z</dcterms:modified>
</cp:coreProperties>
</file>