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C920FB">
        <w:fldChar w:fldCharType="separate"/>
      </w:r>
      <w:r w:rsidR="00420933">
        <w:t>Аналитическая записка о качестве сырья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C920FB">
              <w:fldChar w:fldCharType="separate"/>
            </w:r>
            <w:r w:rsidR="00420933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C920FB">
              <w:fldChar w:fldCharType="separate"/>
            </w:r>
            <w:r w:rsidR="00420933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33" w:rsidRDefault="00420933" w:rsidP="006A6B29">
      <w:pPr>
        <w:spacing w:after="0"/>
      </w:pPr>
      <w:r>
        <w:separator/>
      </w:r>
    </w:p>
  </w:endnote>
  <w:endnote w:type="continuationSeparator" w:id="0">
    <w:p w:rsidR="00420933" w:rsidRDefault="0042093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C920FB">
            <w:rPr>
              <w:rFonts w:cs="Arial"/>
              <w:sz w:val="18"/>
              <w:szCs w:val="18"/>
            </w:rPr>
            <w:fldChar w:fldCharType="separate"/>
          </w:r>
          <w:r w:rsidR="00420933">
            <w:rPr>
              <w:rFonts w:cs="Arial"/>
              <w:noProof/>
              <w:sz w:val="18"/>
              <w:szCs w:val="18"/>
            </w:rPr>
            <w:t>Аналитическая записка о качестве сырья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42093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420933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420933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33" w:rsidRDefault="00420933" w:rsidP="006A6B29">
      <w:pPr>
        <w:spacing w:after="0"/>
      </w:pPr>
      <w:r>
        <w:separator/>
      </w:r>
    </w:p>
  </w:footnote>
  <w:footnote w:type="continuationSeparator" w:id="0">
    <w:p w:rsidR="00420933" w:rsidRDefault="0042093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707bb2d-5c06-4bb2-816b-0e9fec99d413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Аналитическая записка о качестве сырь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0933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920FB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D9630-694F-4943-84C8-65A40E36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109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Аналитическая записка о качестве сырья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2016-08-01T08:32:00Z</dcterms:created>
  <dcterms:modified xsi:type="dcterms:W3CDTF">2016-08-01T08:32:00Z</dcterms:modified>
</cp:coreProperties>
</file>