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5C62A9">
        <w:fldChar w:fldCharType="separate"/>
      </w:r>
      <w:r w:rsidR="00CE795B">
        <w:t>A6.1.1 Анализ клиентской базы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5C62A9">
        <w:fldChar w:fldCharType="separate"/>
      </w:r>
      <w:r w:rsidR="00CE795B">
        <w:t>Отдел связей с общественностью и рекламы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5C62A9">
        <w:fldChar w:fldCharType="separate"/>
      </w:r>
      <w:r w:rsidR="00CE795B">
        <w:t>Департамент продвижения и продаж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Годовой план продаж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377" w:rsidRDefault="00CE795B">
            <w:pPr>
              <w:pStyle w:val="af7"/>
            </w:pPr>
            <w:r>
              <w:t>Информация о надежности клиентов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377" w:rsidRDefault="00CE795B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377" w:rsidRDefault="00CE795B">
            <w:pPr>
              <w:pStyle w:val="af7"/>
            </w:pPr>
            <w:r>
              <w:t>A6.4.1 Оценка надежности клиента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377" w:rsidRDefault="00CE795B">
            <w:pPr>
              <w:pStyle w:val="af7"/>
            </w:pPr>
            <w:r>
              <w:t>Ожидания потребителей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377" w:rsidRDefault="00CE795B">
            <w:pPr>
              <w:pStyle w:val="af7"/>
            </w:pPr>
            <w:r>
              <w:t>{Граница}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377" w:rsidRDefault="00CE795B">
            <w:pPr>
              <w:pStyle w:val="af7"/>
            </w:pPr>
            <w:r>
              <w:t>Оценка потребителей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377" w:rsidRDefault="00CE795B">
            <w:pPr>
              <w:pStyle w:val="af7"/>
            </w:pPr>
            <w:r>
              <w:t>Отдел по работе с дебиторами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377" w:rsidRDefault="00CE795B">
            <w:pPr>
              <w:pStyle w:val="af7"/>
            </w:pPr>
            <w:r>
              <w:t xml:space="preserve">A8.2.1 Контроль лимита </w:t>
            </w:r>
            <w:r>
              <w:t>отгрузок готовой продукции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377" w:rsidRDefault="00CE795B">
            <w:pPr>
              <w:pStyle w:val="af7"/>
            </w:pPr>
            <w:r>
              <w:t>Потребность в привлечении клиентов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377" w:rsidRDefault="00CE795B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377" w:rsidRDefault="00CE795B">
            <w:pPr>
              <w:pStyle w:val="af7"/>
            </w:pPr>
            <w:r>
              <w:t>A6.1.2 Разработка мероприятий по продвижению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377" w:rsidRDefault="00CE795B">
            <w:pPr>
              <w:pStyle w:val="af7"/>
            </w:pPr>
            <w:r>
              <w:t xml:space="preserve">Статусы </w:t>
            </w:r>
            <w:r>
              <w:t>клиентов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377" w:rsidRDefault="00CE795B">
            <w:pPr>
              <w:pStyle w:val="af7"/>
            </w:pPr>
            <w:r>
              <w:t>Приоритет клиента</w:t>
            </w:r>
          </w:p>
          <w:p w:rsidR="00142377" w:rsidRDefault="00CE795B">
            <w:pPr>
              <w:pStyle w:val="af7"/>
            </w:pPr>
            <w:r>
              <w:t>Статус клиента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377" w:rsidRDefault="00CE795B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377" w:rsidRDefault="00CE795B">
            <w:pPr>
              <w:pStyle w:val="af7"/>
            </w:pPr>
            <w:r>
              <w:t>A6.1.2 Разработка мероприятий по продвижению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377" w:rsidRDefault="00CE795B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377" w:rsidRDefault="00CE795B">
            <w:pPr>
              <w:pStyle w:val="af7"/>
            </w:pPr>
            <w:r>
              <w:t>A6.1.4 Проведение мероприятий продвижения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377" w:rsidRDefault="00CE795B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377" w:rsidRDefault="00CE795B">
            <w:pPr>
              <w:pStyle w:val="af7"/>
            </w:pPr>
            <w:r>
              <w:t xml:space="preserve">A6.4.1 </w:t>
            </w:r>
            <w:r>
              <w:t>Оценка надежности клиента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377" w:rsidRDefault="00CE795B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377" w:rsidRDefault="00CE795B">
            <w:pPr>
              <w:pStyle w:val="af7"/>
            </w:pPr>
            <w:r>
              <w:t>A6.5.1 Обработка заказов клиентов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lastRenderedPageBreak/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377" w:rsidRDefault="00CE795B">
            <w:pPr>
              <w:pStyle w:val="af7"/>
            </w:pPr>
            <w:r>
              <w:t>Годовые планы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377" w:rsidRDefault="00CE795B">
            <w:pPr>
              <w:pStyle w:val="af7"/>
            </w:pPr>
            <w:r>
              <w:t>Годовой план продаж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377" w:rsidRDefault="00CE795B">
            <w:pPr>
              <w:pStyle w:val="af7"/>
            </w:pPr>
            <w:r>
              <w:t>Группа короткосрочного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377" w:rsidRDefault="00CE795B">
            <w:pPr>
              <w:pStyle w:val="af7"/>
            </w:pPr>
            <w:r>
              <w:t xml:space="preserve">A1.3.4 </w:t>
            </w:r>
            <w:r>
              <w:t>Разработка краткосрочных планов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377" w:rsidRDefault="00CE795B">
            <w:pPr>
              <w:pStyle w:val="af7"/>
            </w:pPr>
            <w:r>
              <w:t>Регламенты продаж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377" w:rsidRDefault="00CE795B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377" w:rsidRDefault="00CE795B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5B" w:rsidRDefault="00CE795B" w:rsidP="00C46DB9">
      <w:pPr>
        <w:spacing w:after="0"/>
      </w:pPr>
      <w:r>
        <w:separator/>
      </w:r>
    </w:p>
  </w:endnote>
  <w:endnote w:type="continuationSeparator" w:id="0">
    <w:p w:rsidR="00CE795B" w:rsidRDefault="00CE795B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5C62A9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E795B">
            <w:rPr>
              <w:rFonts w:cs="Arial"/>
              <w:noProof/>
              <w:sz w:val="18"/>
              <w:szCs w:val="16"/>
              <w:lang w:eastAsia="en-US"/>
            </w:rPr>
            <w:t>A6.1.1 Анализ клиентской базы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E795B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E795B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5B" w:rsidRDefault="00CE795B" w:rsidP="00C46DB9">
      <w:pPr>
        <w:spacing w:after="0"/>
      </w:pPr>
      <w:r>
        <w:separator/>
      </w:r>
    </w:p>
  </w:footnote>
  <w:footnote w:type="continuationSeparator" w:id="0">
    <w:p w:rsidR="00CE795B" w:rsidRDefault="00CE795B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cbec0d1-a23c-464b-ac0f-f773be984684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продвижения и продаж"/>
    <w:docVar w:name="Название_процесса_c1a6d29f" w:val="A6.1.1 Анализ клиентской базы"/>
    <w:docVar w:name="Начало_30e4ab32" w:val=" "/>
    <w:docVar w:name="Результат_90b6d72d" w:val=" "/>
    <w:docVar w:name="Содержание_деятельности_d085921d" w:val=" "/>
    <w:docVar w:name="Субъект_cf6543fa_1" w:val="Отдел связей с общественностью и рекламы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2377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C62A9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CE795B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AD91DB-9554-4B87-9FFE-8BA6E2E6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817A-AB22-404E-A6A1-4AA8AE69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1172</Characters>
  <Application>Microsoft Office Word</Application>
  <DocSecurity>0</DocSecurity>
  <Lines>101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A6.1.1 Анализ клиентской базы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2016-08-01T08:18:00Z</dcterms:created>
  <dcterms:modified xsi:type="dcterms:W3CDTF">2016-08-01T08:18:00Z</dcterms:modified>
</cp:coreProperties>
</file>