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С_Название_процесса_c1a6d29f"/>
    <w:bookmarkStart w:id="1" w:name="_GoBack"/>
    <w:bookmarkEnd w:id="1"/>
    <w:p w:rsidR="00AA00E7" w:rsidRPr="00783C29" w:rsidRDefault="00AA00E7" w:rsidP="0056549E">
      <w:pPr>
        <w:pStyle w:val="ae"/>
      </w:pPr>
      <w:r w:rsidRPr="00783C29">
        <w:fldChar w:fldCharType="begin"/>
      </w:r>
      <w:r w:rsidR="001A4D65" w:rsidRPr="00783C29">
        <w:instrText>DOCVARIABLE Название_процесса_c1a6d29f</w:instrText>
      </w:r>
      <w:r w:rsidR="004115BF">
        <w:fldChar w:fldCharType="separate"/>
      </w:r>
      <w:r w:rsidR="00CA47FB">
        <w:t>A5.1.7 Планирование ТО, ППР и КР</w:t>
      </w:r>
      <w:r w:rsidRPr="00783C29">
        <w:fldChar w:fldCharType="end"/>
      </w:r>
      <w:bookmarkEnd w:id="0"/>
    </w:p>
    <w:p w:rsidR="005B3F0E" w:rsidRPr="00783C29" w:rsidRDefault="005B3F0E" w:rsidP="005B3F0E">
      <w:pPr>
        <w:rPr>
          <w:sz w:val="2"/>
          <w:szCs w:val="2"/>
        </w:rPr>
      </w:pPr>
    </w:p>
    <w:p w:rsidR="009962D0" w:rsidRPr="00783C29" w:rsidRDefault="00191BB2" w:rsidP="00191BB2">
      <w:pPr>
        <w:pStyle w:val="4"/>
      </w:pPr>
      <w:bookmarkStart w:id="2" w:name="Секция_Подразделение_5b0a5f1b"/>
      <w:bookmarkStart w:id="3" w:name="С_Предмет_деятельности_5b4d4e4d"/>
      <w:bookmarkEnd w:id="2"/>
      <w:bookmarkEnd w:id="3"/>
      <w:r w:rsidRPr="00783C29">
        <w:t>Исполнители процесса</w:t>
      </w:r>
    </w:p>
    <w:bookmarkStart w:id="4" w:name="Полный_список_исполнител_1b529bd8"/>
    <w:p w:rsidR="00191BB2" w:rsidRPr="00783C29" w:rsidRDefault="00191BB2" w:rsidP="00191BB2">
      <w:pPr>
        <w:pStyle w:val="a1"/>
      </w:pPr>
      <w:r w:rsidRPr="00783C29">
        <w:fldChar w:fldCharType="begin"/>
      </w:r>
      <w:r w:rsidRPr="00783C29">
        <w:instrText>DOCVARIABLE Субъект_cf6543fa_1</w:instrText>
      </w:r>
      <w:r w:rsidR="004115BF">
        <w:fldChar w:fldCharType="separate"/>
      </w:r>
      <w:r w:rsidR="00CA47FB">
        <w:t>Управление развития производственного оборудования</w:t>
      </w:r>
      <w:r w:rsidRPr="00783C29">
        <w:fldChar w:fldCharType="end"/>
      </w:r>
      <w:r w:rsidRPr="00783C29">
        <w:t xml:space="preserve"> </w:t>
      </w:r>
      <w:bookmarkStart w:id="5" w:name="Секция_Подразделение_17e23118_1"/>
      <w:r w:rsidRPr="00783C29">
        <w:t>(</w:t>
      </w:r>
      <w:r w:rsidRPr="00783C29">
        <w:fldChar w:fldCharType="begin"/>
      </w:r>
      <w:r w:rsidRPr="00783C29">
        <w:instrText>DOCVARIABLE Вышестоящее_подразделени_fe029a8a_1</w:instrText>
      </w:r>
      <w:r w:rsidR="004115BF">
        <w:fldChar w:fldCharType="separate"/>
      </w:r>
      <w:r w:rsidR="00CA47FB">
        <w:t>Инженерный департамент</w:t>
      </w:r>
      <w:r w:rsidRPr="00783C29">
        <w:fldChar w:fldCharType="end"/>
      </w:r>
      <w:r w:rsidRPr="00783C29">
        <w:t xml:space="preserve">) </w:t>
      </w:r>
      <w:bookmarkEnd w:id="5"/>
    </w:p>
    <w:p w:rsidR="004C6084" w:rsidRPr="00783C29" w:rsidRDefault="00BD4D52" w:rsidP="00013E9F">
      <w:pPr>
        <w:pStyle w:val="4"/>
      </w:pPr>
      <w:bookmarkStart w:id="6" w:name="Секция_Подразделение_f4daa997"/>
      <w:bookmarkStart w:id="7" w:name="С_Предмет_деятельности_24bc7435"/>
      <w:bookmarkStart w:id="8" w:name="Полный_список_субъектов__e990ef6e"/>
      <w:bookmarkStart w:id="9" w:name="С_Входы_8a68201f"/>
      <w:bookmarkEnd w:id="4"/>
      <w:bookmarkEnd w:id="6"/>
      <w:bookmarkEnd w:id="7"/>
      <w:bookmarkEnd w:id="8"/>
      <w:r w:rsidRPr="00783C29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0BEA" w:rsidRDefault="00CA47FB">
            <w:pPr>
              <w:pStyle w:val="af7"/>
            </w:pPr>
            <w:r>
              <w:t>Бюджеты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0BEA" w:rsidRDefault="00CA47FB">
            <w:pPr>
              <w:pStyle w:val="af7"/>
            </w:pPr>
            <w:r>
              <w:t xml:space="preserve">Отдел </w:t>
            </w:r>
            <w:r>
              <w:t>бюджетирования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0BEA" w:rsidRDefault="00CA47FB">
            <w:pPr>
              <w:pStyle w:val="af7"/>
            </w:pPr>
            <w:r>
              <w:t>A8.1.1 Расчет бюджетов и лимитов платежей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0BEA" w:rsidRDefault="00CA47FB">
            <w:pPr>
              <w:pStyle w:val="af7"/>
            </w:pPr>
            <w:r>
              <w:t>График подготовки производства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0BEA" w:rsidRDefault="00CA47FB">
            <w:pPr>
              <w:pStyle w:val="af7"/>
            </w:pPr>
            <w:r>
              <w:t>График опытного производства</w:t>
            </w:r>
          </w:p>
          <w:p w:rsidR="00050BEA" w:rsidRDefault="00CA47FB">
            <w:pPr>
              <w:pStyle w:val="af7"/>
            </w:pPr>
            <w:r>
              <w:t>План подготовки производства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0BEA" w:rsidRDefault="00CA47FB">
            <w:pPr>
              <w:pStyle w:val="af7"/>
            </w:pPr>
            <w:r>
              <w:t>Технологический отдел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0BEA" w:rsidRDefault="00CA47FB">
            <w:pPr>
              <w:pStyle w:val="af7"/>
            </w:pPr>
            <w:r>
              <w:t>A4.4.5 Разработка технологической документации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  <w:bookmarkStart w:id="10" w:name="Входы_8a68201f"/>
            <w:bookmarkEnd w:id="10"/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0BEA" w:rsidRDefault="00CA47FB">
            <w:pPr>
              <w:pStyle w:val="af7"/>
            </w:pPr>
            <w:r>
              <w:t>Потребность в ремонтах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0BEA" w:rsidRDefault="00CA47FB">
            <w:pPr>
              <w:pStyle w:val="af7"/>
            </w:pPr>
            <w:r>
              <w:t>Управление развития производственного 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0BEA" w:rsidRDefault="00CA47FB">
            <w:pPr>
              <w:pStyle w:val="af7"/>
            </w:pPr>
            <w:r>
              <w:t>A5.1.4 Определение потребности в оборудовании</w:t>
            </w:r>
          </w:p>
        </w:tc>
      </w:tr>
    </w:tbl>
    <w:p w:rsidR="00191BB2" w:rsidRPr="00783C29" w:rsidRDefault="00013E9F" w:rsidP="00013E9F">
      <w:pPr>
        <w:pStyle w:val="4"/>
      </w:pPr>
      <w:bookmarkStart w:id="11" w:name="С_Выходы_77e99dfd"/>
      <w:bookmarkEnd w:id="9"/>
      <w:r w:rsidRPr="00783C29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013E9F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Передается</w:t>
            </w:r>
          </w:p>
        </w:tc>
      </w:tr>
      <w:tr w:rsidR="00013E9F" w:rsidRPr="00783C29" w:rsidTr="00013E9F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Получатель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0BEA" w:rsidRDefault="00CA47FB">
            <w:pPr>
              <w:pStyle w:val="af7"/>
            </w:pPr>
            <w:r>
              <w:t>План ТО, ППР и КР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0BEA" w:rsidRDefault="00CA47FB">
            <w:pPr>
              <w:pStyle w:val="af7"/>
            </w:pPr>
            <w:r>
              <w:t>План ППР и КР</w:t>
            </w:r>
          </w:p>
          <w:p w:rsidR="00050BEA" w:rsidRDefault="00CA47FB">
            <w:pPr>
              <w:pStyle w:val="af7"/>
            </w:pPr>
            <w:r>
              <w:t xml:space="preserve">План регламентных работ по текущему </w:t>
            </w:r>
            <w:r>
              <w:t>обслуживанию оборудования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0BEA" w:rsidRDefault="00CA47FB">
            <w:pPr>
              <w:pStyle w:val="af7"/>
            </w:pPr>
            <w:r>
              <w:t>Управление развития производственного 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0BEA" w:rsidRDefault="00CA47FB">
            <w:pPr>
              <w:pStyle w:val="af7"/>
            </w:pPr>
            <w:r>
              <w:t>A5.1.8 Определение потребности в материалах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0BEA" w:rsidRDefault="00CA47FB">
            <w:pPr>
              <w:pStyle w:val="af7"/>
            </w:pPr>
            <w:r>
              <w:t>Группа планово-предупредительного ремонта 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0BEA" w:rsidRDefault="00CA47FB">
            <w:pPr>
              <w:pStyle w:val="af7"/>
            </w:pPr>
            <w:r>
              <w:t>A5.2.2 Выполнение текущего обслуживания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0BEA" w:rsidRDefault="00CA47FB">
            <w:pPr>
              <w:pStyle w:val="af7"/>
            </w:pPr>
            <w:r>
              <w:t xml:space="preserve">Управление развития </w:t>
            </w:r>
            <w:r>
              <w:t>производственного 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0BEA" w:rsidRDefault="00CA47FB">
            <w:pPr>
              <w:pStyle w:val="af7"/>
            </w:pPr>
            <w:r>
              <w:t>A5.3.1 Вывод оборудования из эксплуатации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0BEA" w:rsidRDefault="00CA47FB">
            <w:pPr>
              <w:pStyle w:val="af7"/>
            </w:pPr>
            <w:r>
              <w:t>Отдел капитальных ремонтов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0BEA" w:rsidRDefault="00CA47FB">
            <w:pPr>
              <w:pStyle w:val="af7"/>
            </w:pPr>
            <w:r>
              <w:t>A5.4.1 Допуск бригад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0BEA" w:rsidRDefault="00CA47FB">
            <w:pPr>
              <w:pStyle w:val="af7"/>
            </w:pPr>
            <w:r>
              <w:t>Группа капитальных ремонтов 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0BEA" w:rsidRDefault="00CA47FB">
            <w:pPr>
              <w:pStyle w:val="af7"/>
            </w:pPr>
            <w:r>
              <w:t>A5.4.3 Демонтаж оборудования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0BEA" w:rsidRDefault="00CA47FB">
            <w:pPr>
              <w:pStyle w:val="af7"/>
            </w:pPr>
            <w:r>
              <w:t>Управление развития производственного оборудования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0BEA" w:rsidRDefault="00CA47FB">
            <w:pPr>
              <w:pStyle w:val="af7"/>
            </w:pPr>
            <w:r>
              <w:t>A5.6.2 Монтаж оборудования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0BEA" w:rsidRDefault="00CA47FB">
            <w:pPr>
              <w:pStyle w:val="af7"/>
            </w:pPr>
            <w:r>
              <w:t>Отдел производственного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0BEA" w:rsidRDefault="00CA47FB">
            <w:pPr>
              <w:pStyle w:val="af7"/>
            </w:pPr>
            <w:r>
              <w:t>A6.7.2 Расчет производственной программы</w:t>
            </w:r>
          </w:p>
        </w:tc>
      </w:tr>
      <w:tr w:rsidR="00013E9F" w:rsidRPr="00783C29" w:rsidTr="00013E9F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2" w:name="Выходы_77e99dfd"/>
            <w:bookmarkEnd w:id="12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0BEA" w:rsidRDefault="00CA47FB">
            <w:pPr>
              <w:pStyle w:val="af7"/>
            </w:pPr>
            <w:r>
              <w:t>Группа планирования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0BEA" w:rsidRDefault="00CA47FB">
            <w:pPr>
              <w:pStyle w:val="af7"/>
            </w:pPr>
            <w:r>
              <w:t>A7.1.2 Разработка сменных заданий</w:t>
            </w:r>
          </w:p>
        </w:tc>
      </w:tr>
    </w:tbl>
    <w:p w:rsidR="00013E9F" w:rsidRPr="00783C29" w:rsidRDefault="00013E9F" w:rsidP="00013E9F">
      <w:pPr>
        <w:pStyle w:val="4"/>
      </w:pPr>
      <w:bookmarkStart w:id="13" w:name="С_Управление_bc1cb412"/>
      <w:bookmarkEnd w:id="11"/>
      <w:r w:rsidRPr="00783C29">
        <w:t>Управление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69"/>
        <w:gridCol w:w="3929"/>
        <w:gridCol w:w="3856"/>
        <w:gridCol w:w="3139"/>
      </w:tblGrid>
      <w:tr w:rsidR="00013E9F" w:rsidRPr="00783C29" w:rsidTr="006679FA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Поступает от</w:t>
            </w:r>
          </w:p>
        </w:tc>
      </w:tr>
      <w:tr w:rsidR="00013E9F" w:rsidRPr="00783C29" w:rsidTr="006679FA">
        <w:trPr>
          <w:trHeight w:val="2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9F" w:rsidRPr="00783C29" w:rsidRDefault="00013E9F" w:rsidP="006679FA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13E9F" w:rsidRPr="00783C29" w:rsidRDefault="00013E9F" w:rsidP="006679FA">
            <w:pPr>
              <w:pStyle w:val="ac"/>
              <w:keepNext/>
            </w:pPr>
            <w:r w:rsidRPr="00783C29">
              <w:t>Процесс/Внешняя среда</w:t>
            </w:r>
          </w:p>
        </w:tc>
      </w:tr>
      <w:tr w:rsidR="00013E9F" w:rsidRPr="00783C29" w:rsidTr="006679FA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  <w:bookmarkStart w:id="14" w:name="Управление_bc1cb412"/>
            <w:bookmarkEnd w:id="14"/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0BEA" w:rsidRDefault="00CA47FB">
            <w:pPr>
              <w:pStyle w:val="af7"/>
            </w:pPr>
            <w:r>
              <w:t>Регламенты воспроизводства оборудования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E9F" w:rsidRPr="00783C29" w:rsidRDefault="00013E9F" w:rsidP="006679FA">
            <w:pPr>
              <w:pStyle w:val="af7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0BEA" w:rsidRDefault="00CA47FB">
            <w:pPr>
              <w:pStyle w:val="af7"/>
            </w:pPr>
            <w:r>
              <w:t>Группа оргразвития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0BEA" w:rsidRDefault="00CA47FB">
            <w:pPr>
              <w:pStyle w:val="af7"/>
            </w:pPr>
            <w:r>
              <w:t>A1.4.2 Корректировка бизнес-процессов и подсистем управления</w:t>
            </w:r>
          </w:p>
        </w:tc>
      </w:tr>
    </w:tbl>
    <w:bookmarkEnd w:id="13"/>
    <w:p w:rsidR="00106DFE" w:rsidRPr="00783C29" w:rsidRDefault="00AA00E7" w:rsidP="00AA00E7">
      <w:pPr>
        <w:rPr>
          <w:sz w:val="2"/>
          <w:szCs w:val="2"/>
        </w:rPr>
      </w:pPr>
      <w:r w:rsidRPr="00783C29">
        <w:t xml:space="preserve"> </w:t>
      </w:r>
    </w:p>
    <w:sectPr w:rsidR="00106DFE" w:rsidRPr="00783C29" w:rsidSect="000C2BF3">
      <w:headerReference w:type="default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7FB" w:rsidRDefault="00CA47FB" w:rsidP="00C46DB9">
      <w:pPr>
        <w:spacing w:after="0"/>
      </w:pPr>
      <w:r>
        <w:separator/>
      </w:r>
    </w:p>
  </w:endnote>
  <w:endnote w:type="continuationSeparator" w:id="0">
    <w:p w:rsidR="00CA47FB" w:rsidRDefault="00CA47FB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C46DB9" w:rsidTr="001243BB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 w:rsidP="00877975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4115BF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CA47FB">
            <w:rPr>
              <w:rFonts w:cs="Arial"/>
              <w:noProof/>
              <w:sz w:val="18"/>
              <w:szCs w:val="16"/>
              <w:lang w:eastAsia="en-US"/>
            </w:rPr>
            <w:t>A5.1.7 Планирование ТО, ППР и КР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46DB9" w:rsidRDefault="00C46DB9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CA47FB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CA47FB">
            <w:rPr>
              <w:rFonts w:cs="Arial"/>
              <w:noProof/>
              <w:sz w:val="18"/>
              <w:szCs w:val="16"/>
              <w:lang w:eastAsia="en-US"/>
            </w:rPr>
            <w:t>2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C46DB9" w:rsidRPr="00877975" w:rsidRDefault="00C46DB9" w:rsidP="00877975">
    <w:pPr>
      <w:pStyle w:val="af0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7FB" w:rsidRDefault="00CA47FB" w:rsidP="00C46DB9">
      <w:pPr>
        <w:spacing w:after="0"/>
      </w:pPr>
      <w:r>
        <w:separator/>
      </w:r>
    </w:p>
  </w:footnote>
  <w:footnote w:type="continuationSeparator" w:id="0">
    <w:p w:rsidR="00CA47FB" w:rsidRDefault="00CA47FB" w:rsidP="00C46D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91" w:rsidRPr="00DC7658" w:rsidRDefault="00925291" w:rsidP="00925291">
    <w:pPr>
      <w:pStyle w:val="a2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A44A1D62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C15EB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A3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AE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0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A6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09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42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81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562F51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151"/>
    <w:multiLevelType w:val="hybridMultilevel"/>
    <w:tmpl w:val="89809898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C7144CE"/>
    <w:multiLevelType w:val="multilevel"/>
    <w:tmpl w:val="A496AC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5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0"/>
  </w:num>
  <w:num w:numId="13">
    <w:abstractNumId w:val="13"/>
  </w:num>
  <w:num w:numId="14">
    <w:abstractNumId w:val="13"/>
  </w:num>
  <w:num w:numId="15">
    <w:abstractNumId w:val="13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3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3"/>
  </w:num>
  <w:num w:numId="30">
    <w:abstractNumId w:val="13"/>
  </w:num>
  <w:num w:numId="31">
    <w:abstractNumId w:val="14"/>
  </w:num>
  <w:num w:numId="32">
    <w:abstractNumId w:val="11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649e6aed-93ed-4317-83ac-84d7df806bc5"/>
    <w:docVar w:name="BSPortal" w:val="False"/>
    <w:docVar w:name="BSTemplateGUID" w:val="c7d1a78d-467b-4a06-b3c9-6e6c20344b31"/>
    <w:docVar w:name="BSUserType" w:val="NFR"/>
    <w:docVar w:name="BSVersion" w:val="4.1.6038.1131"/>
    <w:docVar w:name="Вышестоящее_подразделени_fe029a8a_1" w:val="Инженерный департамент"/>
    <w:docVar w:name="Название_процесса_c1a6d29f" w:val="A5.1.7 Планирование ТО, ППР и КР"/>
    <w:docVar w:name="Начало_30e4ab32" w:val=" "/>
    <w:docVar w:name="Результат_90b6d72d" w:val=" "/>
    <w:docVar w:name="Содержание_деятельности_d085921d" w:val=" "/>
    <w:docVar w:name="Субъект_cf6543fa_1" w:val="Управление развития производственного оборудования"/>
    <w:docVar w:name="Требования_к_срокам_58af940d" w:val=" "/>
  </w:docVars>
  <w:rsids>
    <w:rsidRoot w:val="002F1689"/>
    <w:rsid w:val="00000DEE"/>
    <w:rsid w:val="00013E9F"/>
    <w:rsid w:val="000169E1"/>
    <w:rsid w:val="000274D8"/>
    <w:rsid w:val="0004109F"/>
    <w:rsid w:val="00050BEA"/>
    <w:rsid w:val="00052A3B"/>
    <w:rsid w:val="00054279"/>
    <w:rsid w:val="00082C75"/>
    <w:rsid w:val="000B7273"/>
    <w:rsid w:val="000C2BF3"/>
    <w:rsid w:val="000C5BCE"/>
    <w:rsid w:val="000E71E5"/>
    <w:rsid w:val="000F60AE"/>
    <w:rsid w:val="00106DFE"/>
    <w:rsid w:val="001132BE"/>
    <w:rsid w:val="00124367"/>
    <w:rsid w:val="001243BB"/>
    <w:rsid w:val="00143E74"/>
    <w:rsid w:val="00151887"/>
    <w:rsid w:val="00164200"/>
    <w:rsid w:val="00184440"/>
    <w:rsid w:val="00191BB2"/>
    <w:rsid w:val="001A00C0"/>
    <w:rsid w:val="001A4D65"/>
    <w:rsid w:val="001C5106"/>
    <w:rsid w:val="001D0D95"/>
    <w:rsid w:val="001D2647"/>
    <w:rsid w:val="001E010E"/>
    <w:rsid w:val="001E25C7"/>
    <w:rsid w:val="002000F7"/>
    <w:rsid w:val="002113CD"/>
    <w:rsid w:val="0021250D"/>
    <w:rsid w:val="002252E9"/>
    <w:rsid w:val="002345ED"/>
    <w:rsid w:val="0024058C"/>
    <w:rsid w:val="0025536A"/>
    <w:rsid w:val="00266532"/>
    <w:rsid w:val="0027473C"/>
    <w:rsid w:val="002C2F3B"/>
    <w:rsid w:val="002D6F01"/>
    <w:rsid w:val="002E5E35"/>
    <w:rsid w:val="002F059A"/>
    <w:rsid w:val="002F1689"/>
    <w:rsid w:val="002F78AD"/>
    <w:rsid w:val="00301FB5"/>
    <w:rsid w:val="00312F92"/>
    <w:rsid w:val="00315D87"/>
    <w:rsid w:val="00347671"/>
    <w:rsid w:val="00356D17"/>
    <w:rsid w:val="003C3574"/>
    <w:rsid w:val="003C46B0"/>
    <w:rsid w:val="003D5502"/>
    <w:rsid w:val="003E3DD1"/>
    <w:rsid w:val="003E7967"/>
    <w:rsid w:val="004115BF"/>
    <w:rsid w:val="00421B15"/>
    <w:rsid w:val="00421E02"/>
    <w:rsid w:val="004301E8"/>
    <w:rsid w:val="004643D9"/>
    <w:rsid w:val="00466E40"/>
    <w:rsid w:val="00480E16"/>
    <w:rsid w:val="00497CD3"/>
    <w:rsid w:val="004A510A"/>
    <w:rsid w:val="004A5B69"/>
    <w:rsid w:val="004C6084"/>
    <w:rsid w:val="004D35A0"/>
    <w:rsid w:val="00532DE9"/>
    <w:rsid w:val="00535870"/>
    <w:rsid w:val="00544FCE"/>
    <w:rsid w:val="0055688B"/>
    <w:rsid w:val="0056549E"/>
    <w:rsid w:val="00567877"/>
    <w:rsid w:val="00576C7C"/>
    <w:rsid w:val="005A107D"/>
    <w:rsid w:val="005A749F"/>
    <w:rsid w:val="005B3F0E"/>
    <w:rsid w:val="005D3DA4"/>
    <w:rsid w:val="005E73EF"/>
    <w:rsid w:val="0063218D"/>
    <w:rsid w:val="00635678"/>
    <w:rsid w:val="00635962"/>
    <w:rsid w:val="00635D37"/>
    <w:rsid w:val="0063759C"/>
    <w:rsid w:val="006407CD"/>
    <w:rsid w:val="00641724"/>
    <w:rsid w:val="00664C48"/>
    <w:rsid w:val="00691192"/>
    <w:rsid w:val="00697A7F"/>
    <w:rsid w:val="006E044E"/>
    <w:rsid w:val="007041C4"/>
    <w:rsid w:val="00706C8E"/>
    <w:rsid w:val="00776E12"/>
    <w:rsid w:val="007833B0"/>
    <w:rsid w:val="00783C29"/>
    <w:rsid w:val="00796B94"/>
    <w:rsid w:val="007A7159"/>
    <w:rsid w:val="007B7BE5"/>
    <w:rsid w:val="007C0D4F"/>
    <w:rsid w:val="007E1C3E"/>
    <w:rsid w:val="007E5818"/>
    <w:rsid w:val="007F7B15"/>
    <w:rsid w:val="00811FBD"/>
    <w:rsid w:val="00843F49"/>
    <w:rsid w:val="00846456"/>
    <w:rsid w:val="00846EE8"/>
    <w:rsid w:val="008520ED"/>
    <w:rsid w:val="00852289"/>
    <w:rsid w:val="00852E74"/>
    <w:rsid w:val="008600BF"/>
    <w:rsid w:val="008748FB"/>
    <w:rsid w:val="00877975"/>
    <w:rsid w:val="008857A9"/>
    <w:rsid w:val="008A1BEE"/>
    <w:rsid w:val="008A7599"/>
    <w:rsid w:val="008C6908"/>
    <w:rsid w:val="008C763A"/>
    <w:rsid w:val="008E767C"/>
    <w:rsid w:val="0092066C"/>
    <w:rsid w:val="009221ED"/>
    <w:rsid w:val="00925291"/>
    <w:rsid w:val="009322B1"/>
    <w:rsid w:val="009551BB"/>
    <w:rsid w:val="009773AE"/>
    <w:rsid w:val="009962D0"/>
    <w:rsid w:val="009B1A1A"/>
    <w:rsid w:val="009B2AF5"/>
    <w:rsid w:val="009B75E2"/>
    <w:rsid w:val="009C62E7"/>
    <w:rsid w:val="009D0383"/>
    <w:rsid w:val="009E6F5C"/>
    <w:rsid w:val="00A548A8"/>
    <w:rsid w:val="00A64BFE"/>
    <w:rsid w:val="00A821AC"/>
    <w:rsid w:val="00AA00A0"/>
    <w:rsid w:val="00AA00E7"/>
    <w:rsid w:val="00AA474B"/>
    <w:rsid w:val="00AC35CB"/>
    <w:rsid w:val="00AC5052"/>
    <w:rsid w:val="00AE7390"/>
    <w:rsid w:val="00B1382F"/>
    <w:rsid w:val="00B15B80"/>
    <w:rsid w:val="00B25446"/>
    <w:rsid w:val="00B32FBB"/>
    <w:rsid w:val="00B341EF"/>
    <w:rsid w:val="00B55E6F"/>
    <w:rsid w:val="00B63F8E"/>
    <w:rsid w:val="00B86FC7"/>
    <w:rsid w:val="00B916A2"/>
    <w:rsid w:val="00BD4D52"/>
    <w:rsid w:val="00BE082A"/>
    <w:rsid w:val="00BF634C"/>
    <w:rsid w:val="00C234FC"/>
    <w:rsid w:val="00C3402B"/>
    <w:rsid w:val="00C3545C"/>
    <w:rsid w:val="00C36300"/>
    <w:rsid w:val="00C46DB9"/>
    <w:rsid w:val="00C53E70"/>
    <w:rsid w:val="00C557F2"/>
    <w:rsid w:val="00C62A51"/>
    <w:rsid w:val="00C65D5D"/>
    <w:rsid w:val="00C669F8"/>
    <w:rsid w:val="00CA47FB"/>
    <w:rsid w:val="00CB0CEF"/>
    <w:rsid w:val="00CB6FE3"/>
    <w:rsid w:val="00CD1D67"/>
    <w:rsid w:val="00CD737D"/>
    <w:rsid w:val="00D50484"/>
    <w:rsid w:val="00D86D5D"/>
    <w:rsid w:val="00D93BEF"/>
    <w:rsid w:val="00DA0D99"/>
    <w:rsid w:val="00DB0419"/>
    <w:rsid w:val="00DC42F2"/>
    <w:rsid w:val="00DC7658"/>
    <w:rsid w:val="00DD7AA3"/>
    <w:rsid w:val="00E013F7"/>
    <w:rsid w:val="00E17B02"/>
    <w:rsid w:val="00E21AB5"/>
    <w:rsid w:val="00E22A46"/>
    <w:rsid w:val="00E827BB"/>
    <w:rsid w:val="00E831B4"/>
    <w:rsid w:val="00E84781"/>
    <w:rsid w:val="00E859A7"/>
    <w:rsid w:val="00EA761A"/>
    <w:rsid w:val="00EB0BFE"/>
    <w:rsid w:val="00EE7808"/>
    <w:rsid w:val="00EF300B"/>
    <w:rsid w:val="00EF53C8"/>
    <w:rsid w:val="00F1282C"/>
    <w:rsid w:val="00F14026"/>
    <w:rsid w:val="00F15F10"/>
    <w:rsid w:val="00F34BA6"/>
    <w:rsid w:val="00F55BE8"/>
    <w:rsid w:val="00F64B99"/>
    <w:rsid w:val="00F659E8"/>
    <w:rsid w:val="00F65B52"/>
    <w:rsid w:val="00F86A8D"/>
    <w:rsid w:val="00F967DE"/>
    <w:rsid w:val="00FD09A0"/>
    <w:rsid w:val="00FD163D"/>
    <w:rsid w:val="00FD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469591-A412-4AAE-BC20-E08C35E8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6549E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01E8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4301E8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4301E8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unhideWhenUsed/>
    <w:qFormat/>
    <w:rsid w:val="003E7967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576C7C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01E8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8">
    <w:name w:val="Объект"/>
    <w:basedOn w:val="a3"/>
    <w:rsid w:val="00843F49"/>
  </w:style>
  <w:style w:type="character" w:styleId="a9">
    <w:name w:val="Hyperlink"/>
    <w:rsid w:val="004301E8"/>
    <w:rPr>
      <w:color w:val="0000FF"/>
      <w:u w:val="single"/>
    </w:rPr>
  </w:style>
  <w:style w:type="paragraph" w:customStyle="1" w:styleId="aa">
    <w:name w:val="ДанныеТаблицы"/>
    <w:basedOn w:val="a3"/>
    <w:rsid w:val="004301E8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01E8"/>
    <w:pPr>
      <w:numPr>
        <w:numId w:val="0"/>
      </w:numPr>
    </w:pPr>
    <w:rPr>
      <w:rFonts w:cs="Times New Roman"/>
      <w:szCs w:val="20"/>
    </w:rPr>
  </w:style>
  <w:style w:type="table" w:styleId="ab">
    <w:name w:val="Table Grid"/>
    <w:basedOn w:val="a6"/>
    <w:rsid w:val="004301E8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4301E8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4301E8"/>
    <w:pPr>
      <w:tabs>
        <w:tab w:val="clear" w:pos="720"/>
        <w:tab w:val="left" w:pos="0"/>
      </w:tabs>
      <w:ind w:left="0"/>
    </w:pPr>
  </w:style>
  <w:style w:type="paragraph" w:customStyle="1" w:styleId="ac">
    <w:name w:val="Заголовок таблицы"/>
    <w:basedOn w:val="a3"/>
    <w:link w:val="ad"/>
    <w:rsid w:val="004301E8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d">
    <w:name w:val="Заголовок таблицы Знак"/>
    <w:link w:val="ac"/>
    <w:rsid w:val="00AA00A0"/>
    <w:rPr>
      <w:rFonts w:ascii="Arial" w:hAnsi="Arial"/>
      <w:b/>
      <w:sz w:val="18"/>
      <w:szCs w:val="24"/>
    </w:rPr>
  </w:style>
  <w:style w:type="paragraph" w:customStyle="1" w:styleId="ae">
    <w:name w:val="Название документа"/>
    <w:next w:val="a3"/>
    <w:autoRedefine/>
    <w:rsid w:val="0056549E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f">
    <w:name w:val="Название компании"/>
    <w:basedOn w:val="a3"/>
    <w:autoRedefine/>
    <w:rsid w:val="004301E8"/>
    <w:pPr>
      <w:ind w:left="0" w:right="567"/>
      <w:jc w:val="center"/>
    </w:pPr>
    <w:rPr>
      <w:sz w:val="24"/>
    </w:rPr>
  </w:style>
  <w:style w:type="paragraph" w:styleId="af0">
    <w:name w:val="footer"/>
    <w:basedOn w:val="a3"/>
    <w:link w:val="af1"/>
    <w:rsid w:val="004301E8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2"/>
    <w:rsid w:val="004301E8"/>
    <w:pPr>
      <w:ind w:left="0"/>
    </w:pPr>
  </w:style>
  <w:style w:type="character" w:customStyle="1" w:styleId="af2">
    <w:name w:val="Обычный (Отчет) Знак"/>
    <w:link w:val="a4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01E8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01E8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01E8"/>
    <w:pPr>
      <w:ind w:left="440"/>
    </w:pPr>
  </w:style>
  <w:style w:type="paragraph" w:customStyle="1" w:styleId="af3">
    <w:name w:val="Содержание"/>
    <w:next w:val="a3"/>
    <w:rsid w:val="004301E8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7"/>
    <w:rsid w:val="004301E8"/>
    <w:pPr>
      <w:numPr>
        <w:numId w:val="3"/>
      </w:numPr>
    </w:pPr>
  </w:style>
  <w:style w:type="paragraph" w:customStyle="1" w:styleId="a1">
    <w:name w:val="Стиль маркированный (Отчет)"/>
    <w:link w:val="af4"/>
    <w:qFormat/>
    <w:rsid w:val="003E7967"/>
    <w:pPr>
      <w:numPr>
        <w:numId w:val="32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4">
    <w:name w:val="Стиль маркированный (Отчет) Знак"/>
    <w:basedOn w:val="af2"/>
    <w:link w:val="a1"/>
    <w:rsid w:val="003E7967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01E8"/>
    <w:pPr>
      <w:numPr>
        <w:numId w:val="5"/>
      </w:numPr>
    </w:pPr>
  </w:style>
  <w:style w:type="paragraph" w:customStyle="1" w:styleId="-0">
    <w:name w:val="Стиль нумерованный - Отчет"/>
    <w:basedOn w:val="af5"/>
    <w:rsid w:val="004301E8"/>
    <w:pPr>
      <w:numPr>
        <w:numId w:val="28"/>
      </w:numPr>
      <w:tabs>
        <w:tab w:val="left" w:pos="720"/>
      </w:tabs>
    </w:pPr>
  </w:style>
  <w:style w:type="paragraph" w:styleId="af6">
    <w:name w:val="Balloon Text"/>
    <w:basedOn w:val="a3"/>
    <w:semiHidden/>
    <w:rsid w:val="004301E8"/>
    <w:rPr>
      <w:rFonts w:cs="Tahoma"/>
      <w:sz w:val="16"/>
      <w:szCs w:val="16"/>
    </w:rPr>
  </w:style>
  <w:style w:type="paragraph" w:customStyle="1" w:styleId="af7">
    <w:name w:val="Текст таблицы"/>
    <w:basedOn w:val="a3"/>
    <w:link w:val="af8"/>
    <w:rsid w:val="004301E8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8">
    <w:name w:val="Текст таблицы Знак"/>
    <w:link w:val="af7"/>
    <w:rsid w:val="00AA00A0"/>
    <w:rPr>
      <w:rFonts w:ascii="Arial" w:hAnsi="Arial" w:cs="Arial"/>
      <w:sz w:val="18"/>
      <w:szCs w:val="24"/>
    </w:rPr>
  </w:style>
  <w:style w:type="paragraph" w:customStyle="1" w:styleId="af9">
    <w:name w:val="Тип документа"/>
    <w:next w:val="a3"/>
    <w:link w:val="afa"/>
    <w:autoRedefine/>
    <w:rsid w:val="004301E8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a">
    <w:name w:val="Тип документа Знак"/>
    <w:link w:val="af9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b">
    <w:name w:val="Утвеждаю"/>
    <w:basedOn w:val="a3"/>
    <w:rsid w:val="004301E8"/>
    <w:pPr>
      <w:ind w:left="5220"/>
    </w:pPr>
  </w:style>
  <w:style w:type="character" w:customStyle="1" w:styleId="af1">
    <w:name w:val="Нижний колонтитул Знак"/>
    <w:link w:val="af0"/>
    <w:rsid w:val="00C46DB9"/>
    <w:rPr>
      <w:rFonts w:ascii="Arial" w:hAnsi="Arial"/>
      <w:noProof/>
      <w:sz w:val="18"/>
      <w:szCs w:val="24"/>
    </w:rPr>
  </w:style>
  <w:style w:type="paragraph" w:customStyle="1" w:styleId="afc">
    <w:name w:val="ЗаголовокШаблона"/>
    <w:basedOn w:val="1"/>
    <w:rsid w:val="004301E8"/>
    <w:pPr>
      <w:numPr>
        <w:numId w:val="0"/>
      </w:numPr>
    </w:pPr>
    <w:rPr>
      <w:rFonts w:ascii="Tahoma" w:hAnsi="Tahoma"/>
      <w:sz w:val="20"/>
    </w:rPr>
  </w:style>
  <w:style w:type="character" w:customStyle="1" w:styleId="afd">
    <w:name w:val="Знак Знак"/>
    <w:semiHidden/>
    <w:locked/>
    <w:rsid w:val="004301E8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4301E8"/>
    <w:rPr>
      <w:sz w:val="16"/>
      <w:szCs w:val="16"/>
    </w:rPr>
  </w:style>
  <w:style w:type="paragraph" w:customStyle="1" w:styleId="aff">
    <w:name w:val="ИмяОбъекта"/>
    <w:basedOn w:val="ae"/>
    <w:autoRedefine/>
    <w:rsid w:val="004301E8"/>
  </w:style>
  <w:style w:type="character" w:customStyle="1" w:styleId="aff0">
    <w:name w:val="кнопка"/>
    <w:rsid w:val="004301E8"/>
    <w:rPr>
      <w:rFonts w:ascii="Times New Roman" w:hAnsi="Times New Roman"/>
      <w:kern w:val="0"/>
      <w:sz w:val="20"/>
      <w:szCs w:val="20"/>
    </w:rPr>
  </w:style>
  <w:style w:type="paragraph" w:customStyle="1" w:styleId="aff1">
    <w:name w:val="Комментарий Знак"/>
    <w:basedOn w:val="a3"/>
    <w:rsid w:val="004301E8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01E8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c"/>
    <w:autoRedefine/>
    <w:rsid w:val="004301E8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576C7C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01E8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4301E8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2">
    <w:name w:val="Название подразделения"/>
    <w:next w:val="a3"/>
    <w:rsid w:val="004301E8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3">
    <w:name w:val="page number"/>
    <w:basedOn w:val="a5"/>
    <w:rsid w:val="004301E8"/>
  </w:style>
  <w:style w:type="paragraph" w:customStyle="1" w:styleId="22">
    <w:name w:val="Номер2"/>
    <w:basedOn w:val="a3"/>
    <w:autoRedefine/>
    <w:rsid w:val="004301E8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Normal (Web)"/>
    <w:basedOn w:val="a3"/>
    <w:rsid w:val="004301E8"/>
  </w:style>
  <w:style w:type="paragraph" w:styleId="aff5">
    <w:name w:val="Body Text"/>
    <w:basedOn w:val="a3"/>
    <w:link w:val="aff6"/>
    <w:rsid w:val="004301E8"/>
    <w:pPr>
      <w:spacing w:after="120"/>
    </w:pPr>
  </w:style>
  <w:style w:type="character" w:customStyle="1" w:styleId="aff6">
    <w:name w:val="Основной текст Знак"/>
    <w:link w:val="aff5"/>
    <w:rsid w:val="004301E8"/>
    <w:rPr>
      <w:rFonts w:ascii="Arial" w:hAnsi="Arial"/>
      <w:szCs w:val="24"/>
    </w:rPr>
  </w:style>
  <w:style w:type="table" w:customStyle="1" w:styleId="12">
    <w:name w:val="Сетка таблицы1"/>
    <w:basedOn w:val="a6"/>
    <w:rsid w:val="004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3"/>
    <w:rsid w:val="004301E8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4301E8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01E8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01E8"/>
    <w:pPr>
      <w:outlineLvl w:val="2"/>
    </w:pPr>
  </w:style>
  <w:style w:type="paragraph" w:customStyle="1" w:styleId="aff7">
    <w:name w:val="СтильШаблона"/>
    <w:basedOn w:val="a3"/>
    <w:rsid w:val="004301E8"/>
    <w:pPr>
      <w:jc w:val="left"/>
    </w:pPr>
    <w:rPr>
      <w:rFonts w:ascii="Tahoma" w:hAnsi="Tahoma" w:cs="Courier New"/>
      <w:sz w:val="18"/>
    </w:rPr>
  </w:style>
  <w:style w:type="paragraph" w:customStyle="1" w:styleId="aff8">
    <w:name w:val="Стиль СтильШаблона + по ширине"/>
    <w:basedOn w:val="aff7"/>
    <w:rsid w:val="004301E8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7"/>
    <w:rsid w:val="004301E8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01E8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01E8"/>
    <w:pPr>
      <w:ind w:left="170" w:firstLine="0"/>
    </w:pPr>
    <w:rPr>
      <w:lang w:val="en-US"/>
    </w:rPr>
  </w:style>
  <w:style w:type="table" w:styleId="-3">
    <w:name w:val="Table List 3"/>
    <w:basedOn w:val="a6"/>
    <w:rsid w:val="004301E8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ТаблицаШаблона"/>
    <w:basedOn w:val="a3"/>
    <w:next w:val="aff7"/>
    <w:rsid w:val="004301E8"/>
    <w:pPr>
      <w:jc w:val="center"/>
    </w:pPr>
    <w:rPr>
      <w:rFonts w:ascii="Tahoma" w:hAnsi="Tahoma"/>
      <w:b/>
      <w:color w:val="FFFFFF"/>
      <w:sz w:val="18"/>
    </w:rPr>
  </w:style>
  <w:style w:type="paragraph" w:styleId="affa">
    <w:name w:val="annotation text"/>
    <w:basedOn w:val="a3"/>
    <w:link w:val="affb"/>
    <w:rsid w:val="004301E8"/>
    <w:rPr>
      <w:szCs w:val="20"/>
    </w:rPr>
  </w:style>
  <w:style w:type="character" w:customStyle="1" w:styleId="affb">
    <w:name w:val="Текст примечания Знак"/>
    <w:link w:val="affa"/>
    <w:rsid w:val="004301E8"/>
    <w:rPr>
      <w:rFonts w:ascii="Arial" w:hAnsi="Arial"/>
    </w:rPr>
  </w:style>
  <w:style w:type="paragraph" w:styleId="affc">
    <w:name w:val="annotation subject"/>
    <w:basedOn w:val="affa"/>
    <w:next w:val="affa"/>
    <w:link w:val="affd"/>
    <w:rsid w:val="004301E8"/>
    <w:rPr>
      <w:b/>
      <w:bCs/>
    </w:rPr>
  </w:style>
  <w:style w:type="character" w:customStyle="1" w:styleId="affd">
    <w:name w:val="Тема примечания Знак"/>
    <w:link w:val="affc"/>
    <w:rsid w:val="004301E8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3E7967"/>
    <w:rPr>
      <w:rFonts w:ascii="Arial" w:hAnsi="Arial" w:cs="Arial"/>
      <w:b/>
      <w:bCs/>
      <w:kern w:val="32"/>
    </w:rPr>
  </w:style>
  <w:style w:type="paragraph" w:customStyle="1" w:styleId="a0">
    <w:name w:val="Стиль маркированный вложенный (Отчет)"/>
    <w:qFormat/>
    <w:rsid w:val="003E7967"/>
    <w:pPr>
      <w:numPr>
        <w:ilvl w:val="2"/>
        <w:numId w:val="34"/>
      </w:numPr>
      <w:spacing w:after="6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1A8AB-6364-40AE-987C-BC1FB048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1385</Characters>
  <Application>Microsoft Office Word</Application>
  <DocSecurity>0</DocSecurity>
  <Lines>115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 IDEF0</vt:lpstr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A5.1.7 Планирование ТО, ППР и КР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2016-08-01T08:15:00Z</dcterms:created>
  <dcterms:modified xsi:type="dcterms:W3CDTF">2016-08-01T08:15:00Z</dcterms:modified>
</cp:coreProperties>
</file>