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A6450">
          <w:t>Требования к необходимой информации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A1.4 Осуществление организационных изменений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A1.4.4 Корректировка мотивационных схем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A1.4.2 Корректировка бизнес-процессов и подсистем управления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50" w:rsidRDefault="00AA6450" w:rsidP="009E192E">
      <w:pPr>
        <w:spacing w:after="0"/>
      </w:pPr>
      <w:r>
        <w:separator/>
      </w:r>
    </w:p>
  </w:endnote>
  <w:endnote w:type="continuationSeparator" w:id="0">
    <w:p w:rsidR="00AA6450" w:rsidRDefault="00AA64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A645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A6450">
            <w:rPr>
              <w:bCs/>
            </w:rPr>
            <w:t>Стрелка «Требования</w:t>
          </w:r>
          <w:r>
            <w:t xml:space="preserve"> к необходимой информации»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64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A64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50" w:rsidRDefault="00AA6450" w:rsidP="009E192E">
      <w:pPr>
        <w:spacing w:after="0"/>
      </w:pPr>
      <w:r>
        <w:separator/>
      </w:r>
    </w:p>
  </w:footnote>
  <w:footnote w:type="continuationSeparator" w:id="0">
    <w:p w:rsidR="00AA6450" w:rsidRDefault="00AA64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39c8284-214c-4857-a43e-7a15aec583a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ребования к необходимой информа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A6450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54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F05143-958B-4AD8-B844-72088E37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Требования к необходимой информации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